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E9F39">
      <w:pPr>
        <w:spacing w:after="0" w:line="480" w:lineRule="auto"/>
        <w:jc w:val="both"/>
        <w:rPr>
          <w:rFonts w:ascii="Times New Roman" w:hAnsi="Times New Roman" w:cs="Times New Roman"/>
          <w:b/>
          <w:i/>
          <w:sz w:val="28"/>
          <w:lang w:val="pt-BR"/>
        </w:rPr>
      </w:pPr>
      <w:r>
        <w:rPr>
          <w:rFonts w:ascii="Times New Roman" w:hAnsi="Times New Roman" w:cs="Times New Roman"/>
          <w:b/>
          <w:i/>
          <w:sz w:val="28"/>
          <w:lang w:val="pt-BR"/>
        </w:rPr>
        <w:t>Título [</w:t>
      </w:r>
      <w:r>
        <w:rPr>
          <w:rFonts w:ascii="Times New Roman" w:hAnsi="Times New Roman" w:cs="Times New Roman"/>
          <w:b/>
          <w:i/>
          <w:sz w:val="28"/>
          <w:highlight w:val="yellow"/>
          <w:lang w:val="pt-BR"/>
        </w:rPr>
        <w:t xml:space="preserve">na língua oficial do artigo (português ou inglês), </w:t>
      </w:r>
      <w:r>
        <w:rPr>
          <w:rFonts w:ascii="Times New Roman" w:hAnsi="Times New Roman" w:cs="Times New Roman"/>
          <w:b/>
          <w:i/>
          <w:color w:val="000000"/>
          <w:sz w:val="28"/>
          <w:highlight w:val="yellow"/>
          <w:lang w:val="pt-BR"/>
        </w:rPr>
        <w:t xml:space="preserve">deve ser conciso e informativo, em negrito </w:t>
      </w:r>
      <w:r>
        <w:rPr>
          <w:rFonts w:ascii="Times New Roman" w:hAnsi="Times New Roman" w:cs="Times New Roman"/>
          <w:b/>
          <w:i/>
          <w:sz w:val="28"/>
          <w:highlight w:val="yellow"/>
          <w:lang w:val="pt-BR"/>
        </w:rPr>
        <w:t>Times New Roman14</w:t>
      </w:r>
      <w:r>
        <w:rPr>
          <w:rFonts w:ascii="Times New Roman" w:hAnsi="Times New Roman" w:cs="Times New Roman"/>
          <w:b/>
          <w:i/>
          <w:sz w:val="28"/>
          <w:lang w:val="pt-BR"/>
        </w:rPr>
        <w:t>]</w:t>
      </w:r>
    </w:p>
    <w:p w14:paraId="4233CEEA">
      <w:pPr>
        <w:spacing w:after="0" w:line="480" w:lineRule="auto"/>
        <w:jc w:val="both"/>
        <w:rPr>
          <w:rFonts w:ascii="Times New Roman" w:hAnsi="Times New Roman" w:cs="Times New Roman"/>
          <w:i/>
          <w:lang w:val="pt-BR"/>
        </w:rPr>
      </w:pPr>
      <w:r>
        <w:rPr>
          <w:rFonts w:ascii="Times New Roman" w:hAnsi="Times New Roman" w:cs="Times New Roman"/>
          <w:i/>
          <w:lang w:val="pt-BR"/>
        </w:rPr>
        <w:t>Título na segunda língua [</w:t>
      </w:r>
      <w:r>
        <w:rPr>
          <w:rFonts w:ascii="Times New Roman" w:hAnsi="Times New Roman" w:cs="Times New Roman"/>
          <w:i/>
          <w:highlight w:val="yellow"/>
          <w:lang w:val="pt-BR"/>
        </w:rPr>
        <w:t>título em português ou inglês, em</w:t>
      </w:r>
      <w:r>
        <w:rPr>
          <w:rFonts w:ascii="Times New Roman" w:hAnsi="Times New Roman" w:cs="Times New Roman"/>
          <w:i/>
          <w:color w:val="000000"/>
          <w:highlight w:val="yellow"/>
          <w:lang w:val="pt-BR"/>
        </w:rPr>
        <w:t xml:space="preserve"> itálico, </w:t>
      </w:r>
      <w:r>
        <w:rPr>
          <w:rFonts w:ascii="Times New Roman" w:hAnsi="Times New Roman" w:cs="Times New Roman"/>
          <w:i/>
          <w:highlight w:val="yellow"/>
          <w:lang w:val="pt-BR"/>
        </w:rPr>
        <w:t>Times New Roman12</w:t>
      </w:r>
      <w:r>
        <w:rPr>
          <w:rFonts w:ascii="Times New Roman" w:hAnsi="Times New Roman" w:cs="Times New Roman"/>
          <w:i/>
          <w:lang w:val="pt-BR"/>
        </w:rPr>
        <w:t>]</w:t>
      </w:r>
    </w:p>
    <w:p w14:paraId="2451BCE4">
      <w:pPr>
        <w:spacing w:after="0" w:line="480" w:lineRule="auto"/>
        <w:jc w:val="both"/>
        <w:rPr>
          <w:rFonts w:ascii="Times New Roman" w:hAnsi="Times New Roman" w:cs="Times New Roman"/>
          <w:lang w:val="pt-BR"/>
        </w:rPr>
      </w:pPr>
    </w:p>
    <w:p w14:paraId="2A98FF26">
      <w:pPr>
        <w:suppressAutoHyphens/>
        <w:spacing w:after="0" w:line="480" w:lineRule="auto"/>
        <w:jc w:val="both"/>
        <w:rPr>
          <w:rFonts w:ascii="Times New Roman" w:hAnsi="Times New Roman" w:cs="Times New Roman"/>
          <w:lang w:val="pt-BR"/>
        </w:rPr>
      </w:pPr>
      <w:r>
        <w:rPr>
          <w:rFonts w:ascii="Times New Roman" w:hAnsi="Times New Roman" w:cs="Times New Roman"/>
          <w:b/>
          <w:lang w:val="pt-BR"/>
        </w:rPr>
        <w:t>Nome Completo dos Autores (sem abreviação)</w:t>
      </w:r>
      <w:r>
        <w:rPr>
          <w:rFonts w:ascii="Times New Roman" w:hAnsi="Times New Roman" w:cs="Times New Roman"/>
          <w:b/>
          <w:vertAlign w:val="superscript"/>
          <w:lang w:val="pt-BR"/>
        </w:rPr>
        <w:t>1*</w:t>
      </w:r>
      <w:r>
        <w:rPr>
          <w:rFonts w:ascii="Times New Roman" w:hAnsi="Times New Roman" w:cs="Times New Roman"/>
          <w:b/>
          <w:lang w:val="pt-BR"/>
        </w:rPr>
        <w:t>; Segundo Autor</w:t>
      </w:r>
      <w:r>
        <w:rPr>
          <w:rFonts w:ascii="Times New Roman" w:hAnsi="Times New Roman" w:cs="Times New Roman"/>
          <w:b/>
          <w:vertAlign w:val="superscript"/>
          <w:lang w:val="pt-BR"/>
        </w:rPr>
        <w:t>2</w:t>
      </w:r>
      <w:r>
        <w:rPr>
          <w:rFonts w:ascii="Times New Roman" w:hAnsi="Times New Roman" w:cs="Times New Roman"/>
          <w:b/>
          <w:lang w:val="pt-BR"/>
        </w:rPr>
        <w:t>; Terceiro Autor</w:t>
      </w:r>
      <w:r>
        <w:rPr>
          <w:rFonts w:ascii="Times New Roman" w:hAnsi="Times New Roman" w:cs="Times New Roman"/>
          <w:b/>
          <w:vertAlign w:val="superscript"/>
          <w:lang w:val="pt-BR"/>
        </w:rPr>
        <w:t>2</w:t>
      </w:r>
      <w:r>
        <w:rPr>
          <w:rFonts w:ascii="Times New Roman" w:hAnsi="Times New Roman" w:cs="Times New Roman"/>
          <w:lang w:val="pt-BR"/>
        </w:rPr>
        <w:t xml:space="preserve"> [</w:t>
      </w:r>
      <w:r>
        <w:rPr>
          <w:rFonts w:ascii="Times New Roman" w:hAnsi="Times New Roman" w:cs="Times New Roman"/>
          <w:highlight w:val="yellow"/>
          <w:lang w:val="pt-BR"/>
        </w:rPr>
        <w:t>Times New Roman 12. Autores separados por ponto e vírgula e algarismo arábico sobrescrito após cada autor. Se todos os autores pertencerem à mesma instituição, o número não deverá ser usado. Indicação de autor correspondente por asterisco</w:t>
      </w:r>
      <w:r>
        <w:rPr>
          <w:rFonts w:ascii="Times New Roman" w:hAnsi="Times New Roman" w:cs="Times New Roman"/>
          <w:lang w:val="pt-BR"/>
        </w:rPr>
        <w:t>]</w:t>
      </w:r>
    </w:p>
    <w:p w14:paraId="716EE590">
      <w:pPr>
        <w:suppressAutoHyphens/>
        <w:spacing w:after="0" w:line="480" w:lineRule="auto"/>
        <w:jc w:val="both"/>
        <w:rPr>
          <w:rFonts w:ascii="Times New Roman" w:hAnsi="Times New Roman" w:cs="Times New Roman"/>
          <w:lang w:val="pt-BR"/>
        </w:rPr>
      </w:pPr>
      <w:r>
        <w:rPr>
          <w:rFonts w:ascii="Times New Roman" w:hAnsi="Times New Roman" w:cs="Times New Roman"/>
          <w:vertAlign w:val="superscript"/>
          <w:lang w:val="pt-BR"/>
        </w:rPr>
        <w:t xml:space="preserve">1 </w:t>
      </w:r>
      <w:r>
        <w:rPr>
          <w:rFonts w:ascii="Times New Roman" w:hAnsi="Times New Roman" w:cs="Times New Roman"/>
          <w:lang w:val="pt-BR"/>
        </w:rPr>
        <w:t>Departamento de Farmácia, Universidade Brasileira (UNIBRA), Cidade, Estado, Brasil.</w:t>
      </w:r>
    </w:p>
    <w:p w14:paraId="35D72AB3">
      <w:pPr>
        <w:suppressAutoHyphens/>
        <w:spacing w:after="0" w:line="480" w:lineRule="auto"/>
        <w:jc w:val="both"/>
        <w:rPr>
          <w:rFonts w:ascii="Times New Roman" w:hAnsi="Times New Roman" w:cs="Times New Roman"/>
          <w:lang w:val="pt-BR"/>
        </w:rPr>
      </w:pPr>
      <w:r>
        <w:rPr>
          <w:rFonts w:ascii="Times New Roman" w:hAnsi="Times New Roman" w:cs="Times New Roman"/>
          <w:lang w:val="pt-BR"/>
        </w:rPr>
        <w:t>[</w:t>
      </w:r>
      <w:r>
        <w:rPr>
          <w:rFonts w:ascii="Times New Roman" w:hAnsi="Times New Roman" w:cs="Times New Roman"/>
          <w:highlight w:val="yellow"/>
          <w:u w:val="single"/>
          <w:lang w:val="pt-BR"/>
        </w:rPr>
        <w:t>Filiação</w:t>
      </w:r>
      <w:r>
        <w:rPr>
          <w:rFonts w:ascii="Times New Roman" w:hAnsi="Times New Roman" w:cs="Times New Roman"/>
          <w:highlight w:val="yellow"/>
          <w:lang w:val="pt-BR"/>
        </w:rPr>
        <w:t>: numerada, em conformidade com os números arábicos sobrescritos à cada autor, contendo nome da instituição vinculada (incluindo departamento ou setor, se houver), cidade, unidade da confederação, país. Não incluir função ou cargo dos autores, somente a instituição de vinculo. Caso seja profissional liberal, sem vínculo específico, incluir a profissão, cidade e estado de realização do trabalho.</w:t>
      </w:r>
      <w:r>
        <w:rPr>
          <w:rFonts w:ascii="Times New Roman" w:hAnsi="Times New Roman" w:cs="Times New Roman"/>
          <w:lang w:val="pt-BR"/>
        </w:rPr>
        <w:t>]</w:t>
      </w:r>
    </w:p>
    <w:p w14:paraId="48291935">
      <w:pPr>
        <w:suppressAutoHyphens/>
        <w:spacing w:after="0" w:line="480" w:lineRule="auto"/>
        <w:jc w:val="both"/>
        <w:rPr>
          <w:rFonts w:ascii="Times New Roman" w:hAnsi="Times New Roman" w:cs="Times New Roman"/>
          <w:lang w:val="pt-BR"/>
        </w:rPr>
      </w:pPr>
    </w:p>
    <w:p w14:paraId="730C9743">
      <w:pPr>
        <w:suppressAutoHyphens/>
        <w:spacing w:after="0" w:line="480" w:lineRule="auto"/>
        <w:jc w:val="both"/>
        <w:rPr>
          <w:rFonts w:ascii="Times New Roman" w:hAnsi="Times New Roman" w:cs="Times New Roman"/>
          <w:lang w:val="pt-BR"/>
        </w:rPr>
      </w:pPr>
      <w:r>
        <w:rPr>
          <w:rFonts w:ascii="Times New Roman" w:hAnsi="Times New Roman" w:cs="Times New Roman"/>
          <w:b/>
          <w:i/>
          <w:lang w:val="pt-BR"/>
        </w:rPr>
        <w:t>*Autor correspondente:</w:t>
      </w:r>
      <w:r>
        <w:rPr>
          <w:rFonts w:ascii="Times New Roman" w:hAnsi="Times New Roman" w:cs="Times New Roman"/>
          <w:lang w:val="pt-BR"/>
        </w:rPr>
        <w:t xml:space="preserve"> Nome completo do autor (ORCID: XXXX-XXXX-XXXX-XXXX) </w:t>
      </w:r>
    </w:p>
    <w:p w14:paraId="6D6A8C57">
      <w:pPr>
        <w:suppressAutoHyphens/>
        <w:spacing w:after="0" w:line="480" w:lineRule="auto"/>
        <w:jc w:val="both"/>
        <w:rPr>
          <w:rFonts w:ascii="Times New Roman" w:hAnsi="Times New Roman" w:cs="Times New Roman"/>
          <w:lang w:val="pt-BR"/>
        </w:rPr>
      </w:pPr>
      <w:r>
        <w:rPr>
          <w:rFonts w:ascii="Times New Roman" w:hAnsi="Times New Roman" w:cs="Times New Roman"/>
          <w:lang w:val="pt-BR"/>
        </w:rPr>
        <w:t>E-mail: [</w:t>
      </w:r>
      <w:r>
        <w:rPr>
          <w:rFonts w:ascii="Times New Roman" w:hAnsi="Times New Roman" w:cs="Times New Roman"/>
          <w:highlight w:val="yellow"/>
          <w:lang w:val="pt-BR"/>
        </w:rPr>
        <w:t>i</w:t>
      </w:r>
      <w:r>
        <w:rPr>
          <w:rFonts w:ascii="Times New Roman" w:hAnsi="Times New Roman" w:cs="Times New Roman"/>
          <w:color w:val="212529"/>
          <w:highlight w:val="yellow"/>
          <w:shd w:val="clear" w:color="auto" w:fill="FFFFFF"/>
          <w:lang w:val="pt-BR"/>
        </w:rPr>
        <w:t>ndicado por asterisco contendo nome completo, número ORCID e e-mail</w:t>
      </w:r>
      <w:r>
        <w:rPr>
          <w:rFonts w:ascii="Times New Roman" w:hAnsi="Times New Roman" w:cs="Times New Roman"/>
          <w:lang w:val="pt-BR"/>
        </w:rPr>
        <w:t>]</w:t>
      </w:r>
    </w:p>
    <w:p w14:paraId="4DD575B4">
      <w:pPr>
        <w:suppressAutoHyphens/>
        <w:spacing w:after="0" w:line="480" w:lineRule="auto"/>
        <w:jc w:val="both"/>
        <w:rPr>
          <w:rFonts w:ascii="Times New Roman" w:hAnsi="Times New Roman" w:cs="Times New Roman"/>
          <w:sz w:val="22"/>
          <w:lang w:val="pt-BR"/>
        </w:rPr>
      </w:pPr>
      <w:r>
        <w:rPr>
          <w:rFonts w:ascii="Times New Roman" w:hAnsi="Times New Roman" w:cs="Times New Roman"/>
          <w:i/>
          <w:lang w:val="pt-BR"/>
        </w:rPr>
        <w:t xml:space="preserve">Data de Submissão: </w:t>
      </w:r>
      <w:r>
        <w:rPr>
          <w:rFonts w:ascii="Times New Roman" w:hAnsi="Times New Roman" w:cs="Times New Roman"/>
          <w:i/>
          <w:highlight w:val="yellow"/>
          <w:lang w:val="pt-BR"/>
        </w:rPr>
        <w:t>XX/XX/20XX</w:t>
      </w:r>
      <w:r>
        <w:rPr>
          <w:rFonts w:ascii="Times New Roman" w:hAnsi="Times New Roman" w:cs="Times New Roman"/>
          <w:i/>
          <w:lang w:val="pt-BR"/>
        </w:rPr>
        <w:t xml:space="preserve">; Data do Aceite: </w:t>
      </w:r>
      <w:r>
        <w:rPr>
          <w:rFonts w:ascii="Times New Roman" w:hAnsi="Times New Roman" w:cs="Times New Roman"/>
          <w:i/>
          <w:highlight w:val="yellow"/>
          <w:lang w:val="pt-BR"/>
        </w:rPr>
        <w:t>XX/XX/20XX</w:t>
      </w:r>
      <w:r>
        <w:rPr>
          <w:rFonts w:ascii="Times New Roman" w:hAnsi="Times New Roman" w:cs="Times New Roman"/>
          <w:i/>
          <w:lang w:val="pt-BR"/>
        </w:rPr>
        <w:t xml:space="preserve">. </w:t>
      </w:r>
      <w:r>
        <w:rPr>
          <w:rFonts w:ascii="Times New Roman" w:hAnsi="Times New Roman" w:cs="Times New Roman"/>
          <w:lang w:val="pt-BR"/>
        </w:rPr>
        <w:t>[</w:t>
      </w:r>
      <w:r>
        <w:rPr>
          <w:rFonts w:ascii="Times New Roman" w:hAnsi="Times New Roman" w:cs="Times New Roman"/>
          <w:highlight w:val="yellow"/>
          <w:lang w:val="pt-BR"/>
        </w:rPr>
        <w:t>Informações preenchidas pela Secretaria Administrativa do BJHP</w:t>
      </w:r>
      <w:r>
        <w:rPr>
          <w:rFonts w:ascii="Times New Roman" w:hAnsi="Times New Roman" w:cs="Times New Roman"/>
          <w:lang w:val="pt-BR"/>
        </w:rPr>
        <w:t>]</w:t>
      </w:r>
    </w:p>
    <w:p w14:paraId="76924316">
      <w:pPr>
        <w:suppressAutoHyphens/>
        <w:spacing w:after="0" w:line="480" w:lineRule="auto"/>
        <w:jc w:val="both"/>
        <w:rPr>
          <w:rFonts w:ascii="Times New Roman" w:hAnsi="Times New Roman" w:cs="Times New Roman"/>
          <w:lang w:val="pt-BR"/>
        </w:rPr>
      </w:pPr>
      <w:r>
        <w:rPr>
          <w:rFonts w:ascii="Times New Roman" w:hAnsi="Times New Roman" w:cs="Times New Roman"/>
          <w:b/>
          <w:lang w:val="pt-BR"/>
        </w:rPr>
        <w:t>Citar:</w:t>
      </w:r>
      <w:r>
        <w:rPr>
          <w:rFonts w:ascii="Times New Roman" w:hAnsi="Times New Roman" w:cs="Times New Roman"/>
          <w:lang w:val="pt-BR"/>
        </w:rPr>
        <w:t xml:space="preserve"> [</w:t>
      </w:r>
      <w:r>
        <w:rPr>
          <w:rFonts w:ascii="Times New Roman" w:hAnsi="Times New Roman" w:cs="Times New Roman"/>
          <w:highlight w:val="yellow"/>
          <w:lang w:val="pt-BR"/>
        </w:rPr>
        <w:t>descrever como o artigo deve ser citado, conforme exemplo. As informações relativas à publicação serão preenchidas pela Secretaria Administrativa do BJHP</w:t>
      </w:r>
      <w:r>
        <w:rPr>
          <w:rFonts w:ascii="Times New Roman" w:hAnsi="Times New Roman" w:cs="Times New Roman"/>
          <w:lang w:val="pt-BR"/>
        </w:rPr>
        <w:t xml:space="preserve">] Exemplo: </w:t>
      </w:r>
    </w:p>
    <w:p w14:paraId="02D1E7F9">
      <w:pPr>
        <w:suppressAutoHyphens/>
        <w:spacing w:after="0" w:line="480" w:lineRule="auto"/>
        <w:jc w:val="both"/>
        <w:rPr>
          <w:rFonts w:ascii="Times New Roman" w:hAnsi="Times New Roman" w:cs="Times New Roman"/>
        </w:rPr>
      </w:pPr>
      <w:r>
        <w:rPr>
          <w:rFonts w:ascii="Times New Roman" w:hAnsi="Times New Roman" w:cs="Times New Roman"/>
          <w:lang w:val="pt-BR"/>
        </w:rPr>
        <w:t xml:space="preserve">OLIVEIRA, L.G.T.; SOUZA, C.S.; DUARTE, A.C; BARBOSA, A.P. O descarte de insumos farmacêuticos em estabelecimentos de saúde. </w:t>
      </w:r>
      <w:r>
        <w:rPr>
          <w:rFonts w:ascii="Times New Roman" w:hAnsi="Times New Roman" w:cs="Times New Roman"/>
        </w:rPr>
        <w:t xml:space="preserve">Brazilian </w:t>
      </w:r>
      <w:r>
        <w:rPr>
          <w:rFonts w:ascii="Times New Roman" w:hAnsi="Times New Roman" w:cs="Times New Roman"/>
          <w:b/>
        </w:rPr>
        <w:t>Journal of Health and Pharmacy</w:t>
      </w:r>
      <w:r>
        <w:rPr>
          <w:rFonts w:ascii="Times New Roman" w:hAnsi="Times New Roman" w:cs="Times New Roman"/>
        </w:rPr>
        <w:t xml:space="preserve">, v. </w:t>
      </w:r>
      <w:r>
        <w:rPr>
          <w:rFonts w:ascii="Times New Roman" w:hAnsi="Times New Roman" w:cs="Times New Roman"/>
          <w:highlight w:val="yellow"/>
        </w:rPr>
        <w:t>X</w:t>
      </w:r>
      <w:r>
        <w:rPr>
          <w:rFonts w:ascii="Times New Roman" w:hAnsi="Times New Roman" w:cs="Times New Roman"/>
        </w:rPr>
        <w:t xml:space="preserve">, n. </w:t>
      </w:r>
      <w:r>
        <w:rPr>
          <w:rFonts w:ascii="Times New Roman" w:hAnsi="Times New Roman" w:cs="Times New Roman"/>
          <w:highlight w:val="yellow"/>
        </w:rPr>
        <w:t>X</w:t>
      </w:r>
      <w:r>
        <w:rPr>
          <w:rFonts w:ascii="Times New Roman" w:hAnsi="Times New Roman" w:cs="Times New Roman"/>
        </w:rPr>
        <w:t xml:space="preserve">, p. </w:t>
      </w:r>
      <w:r>
        <w:rPr>
          <w:rFonts w:ascii="Times New Roman" w:hAnsi="Times New Roman" w:cs="Times New Roman"/>
          <w:highlight w:val="yellow"/>
        </w:rPr>
        <w:t>X</w:t>
      </w:r>
      <w:r>
        <w:rPr>
          <w:rFonts w:ascii="Times New Roman" w:hAnsi="Times New Roman" w:cs="Times New Roman"/>
        </w:rPr>
        <w:t xml:space="preserve"> -</w:t>
      </w:r>
      <w:r>
        <w:rPr>
          <w:rFonts w:ascii="Times New Roman" w:hAnsi="Times New Roman" w:cs="Times New Roman"/>
          <w:highlight w:val="yellow"/>
        </w:rPr>
        <w:t xml:space="preserve"> X</w:t>
      </w:r>
      <w:r>
        <w:rPr>
          <w:rFonts w:ascii="Times New Roman" w:hAnsi="Times New Roman" w:cs="Times New Roman"/>
        </w:rPr>
        <w:t>, 202</w:t>
      </w:r>
      <w:r>
        <w:rPr>
          <w:rFonts w:ascii="Times New Roman" w:hAnsi="Times New Roman" w:cs="Times New Roman"/>
          <w:highlight w:val="yellow"/>
        </w:rPr>
        <w:t xml:space="preserve"> X</w:t>
      </w:r>
      <w:r>
        <w:rPr>
          <w:rFonts w:ascii="Times New Roman" w:hAnsi="Times New Roman" w:cs="Times New Roman"/>
        </w:rPr>
        <w:t>. DOI: https://doi.org/</w:t>
      </w:r>
      <w:r>
        <w:rPr>
          <w:rFonts w:ascii="Times New Roman" w:hAnsi="Times New Roman" w:cs="Times New Roman"/>
          <w:highlight w:val="yellow"/>
        </w:rPr>
        <w:t>XXXXXX</w:t>
      </w:r>
      <w:r>
        <w:rPr>
          <w:rFonts w:ascii="Times New Roman" w:hAnsi="Times New Roman" w:cs="Times New Roman"/>
        </w:rPr>
        <w:t>.</w:t>
      </w:r>
    </w:p>
    <w:p w14:paraId="67CC5F58">
      <w:pPr>
        <w:spacing w:after="0" w:line="480" w:lineRule="auto"/>
        <w:rPr>
          <w:rFonts w:ascii="Times New Roman" w:hAnsi="Times New Roman" w:cs="Times New Roman"/>
          <w:b/>
        </w:rPr>
      </w:pPr>
      <w:r>
        <w:rPr>
          <w:rFonts w:ascii="Times New Roman" w:hAnsi="Times New Roman" w:cs="Times New Roman"/>
          <w:b/>
        </w:rPr>
        <w:br w:type="page"/>
      </w:r>
    </w:p>
    <w:p w14:paraId="3E2CC404">
      <w:pPr>
        <w:spacing w:after="120" w:line="480" w:lineRule="auto"/>
        <w:jc w:val="center"/>
        <w:rPr>
          <w:rFonts w:ascii="Times New Roman" w:hAnsi="Times New Roman" w:cs="Times New Roman"/>
          <w:b/>
          <w:lang w:val="pt-BR"/>
        </w:rPr>
      </w:pPr>
      <w:r>
        <w:rPr>
          <w:rFonts w:ascii="Times New Roman" w:hAnsi="Times New Roman" w:cs="Times New Roman"/>
          <w:b/>
          <w:lang w:val="pt-BR"/>
        </w:rPr>
        <w:t xml:space="preserve">RESUMO </w:t>
      </w:r>
      <w:r>
        <w:rPr>
          <w:rFonts w:ascii="Times New Roman" w:hAnsi="Times New Roman" w:cs="Times New Roman"/>
          <w:b/>
          <w:highlight w:val="yellow"/>
          <w:lang w:val="pt-BR"/>
        </w:rPr>
        <w:t>[negrito, Times New Roman 12]</w:t>
      </w:r>
    </w:p>
    <w:p w14:paraId="5919CBBD">
      <w:pPr>
        <w:spacing w:after="120" w:line="480" w:lineRule="auto"/>
        <w:jc w:val="both"/>
        <w:rPr>
          <w:rFonts w:ascii="Times New Roman" w:hAnsi="Times New Roman" w:cs="Times New Roman"/>
          <w:lang w:val="pt-BR"/>
        </w:rPr>
      </w:pPr>
      <w:r>
        <w:rPr>
          <w:rFonts w:ascii="Times New Roman" w:hAnsi="Times New Roman" w:cs="Times New Roman"/>
          <w:lang w:val="pt-BR"/>
        </w:rPr>
        <w:t xml:space="preserve">Máximo 260 palavras, contendo breve introdução que justifica a hipótese do trabalho, objetivo(s), principais métodos com detalhamento mínimo ao entendimento do trabalho realizado, resultados mais relevantes e conclusão. </w:t>
      </w:r>
      <w:r>
        <w:rPr>
          <w:rFonts w:ascii="Times New Roman" w:hAnsi="Times New Roman" w:cs="Times New Roman"/>
          <w:highlight w:val="yellow"/>
          <w:lang w:val="pt-BR"/>
        </w:rPr>
        <w:t>[Times New Roman 12]</w:t>
      </w:r>
    </w:p>
    <w:p w14:paraId="07067F16">
      <w:pPr>
        <w:spacing w:after="120" w:line="480" w:lineRule="auto"/>
        <w:jc w:val="both"/>
        <w:rPr>
          <w:rFonts w:ascii="Times New Roman" w:hAnsi="Times New Roman" w:cs="Times New Roman"/>
          <w:b/>
          <w:lang w:val="pt-BR"/>
        </w:rPr>
      </w:pPr>
    </w:p>
    <w:p w14:paraId="6C221E0A">
      <w:pPr>
        <w:spacing w:after="120" w:line="480" w:lineRule="auto"/>
        <w:jc w:val="both"/>
        <w:rPr>
          <w:rFonts w:ascii="Times New Roman" w:hAnsi="Times New Roman" w:cs="Times New Roman"/>
          <w:highlight w:val="yellow"/>
          <w:lang w:val="pt-BR"/>
        </w:rPr>
      </w:pPr>
      <w:r>
        <w:rPr>
          <w:rFonts w:ascii="Times New Roman" w:hAnsi="Times New Roman" w:cs="Times New Roman"/>
          <w:b/>
          <w:lang w:val="pt-BR"/>
        </w:rPr>
        <w:t>Palavras-chave [</w:t>
      </w:r>
      <w:r>
        <w:rPr>
          <w:rFonts w:ascii="Times New Roman" w:hAnsi="Times New Roman" w:cs="Times New Roman"/>
          <w:b/>
          <w:highlight w:val="yellow"/>
          <w:lang w:val="pt-BR"/>
        </w:rPr>
        <w:t>negrito, Times New Roman 12</w:t>
      </w:r>
      <w:r>
        <w:rPr>
          <w:rFonts w:ascii="Times New Roman" w:hAnsi="Times New Roman" w:cs="Times New Roman"/>
          <w:b/>
          <w:lang w:val="pt-BR"/>
        </w:rPr>
        <w:t xml:space="preserve">]: </w:t>
      </w:r>
      <w:r>
        <w:rPr>
          <w:rFonts w:ascii="Times New Roman" w:hAnsi="Times New Roman" w:cs="Times New Roman"/>
          <w:lang w:val="pt-BR"/>
        </w:rPr>
        <w:t xml:space="preserve">Palavra-chave1; palavra-chave2; palavra-chave3. </w:t>
      </w:r>
      <w:r>
        <w:rPr>
          <w:rFonts w:ascii="Times New Roman" w:hAnsi="Times New Roman" w:cs="Times New Roman"/>
          <w:highlight w:val="yellow"/>
          <w:lang w:val="pt-BR"/>
        </w:rPr>
        <w:t xml:space="preserve">[incluir de três a seis palavras-chave, separadas por ponto e vírgula (apenas a primeira inicial maiúscula), utilizando os termos apresentados no vocabulário estruturado (DeCS), disponíveis em: </w:t>
      </w:r>
      <w:r>
        <w:fldChar w:fldCharType="begin"/>
      </w:r>
      <w:r>
        <w:instrText xml:space="preserve"> HYPERLINK "https://decs.bvsalud.org/" </w:instrText>
      </w:r>
      <w:r>
        <w:fldChar w:fldCharType="separate"/>
      </w:r>
      <w:r>
        <w:rPr>
          <w:rStyle w:val="18"/>
          <w:rFonts w:ascii="Times New Roman" w:hAnsi="Times New Roman" w:cs="Times New Roman"/>
          <w:color w:val="auto"/>
          <w:highlight w:val="yellow"/>
          <w:lang w:val="pt-BR"/>
        </w:rPr>
        <w:t>https://decs.bvsalud.org/</w:t>
      </w:r>
      <w:r>
        <w:rPr>
          <w:rStyle w:val="18"/>
          <w:rFonts w:ascii="Times New Roman" w:hAnsi="Times New Roman" w:cs="Times New Roman"/>
          <w:color w:val="auto"/>
          <w:highlight w:val="yellow"/>
          <w:lang w:val="pt-BR"/>
        </w:rPr>
        <w:fldChar w:fldCharType="end"/>
      </w:r>
      <w:r>
        <w:rPr>
          <w:rFonts w:ascii="Times New Roman" w:hAnsi="Times New Roman" w:cs="Times New Roman"/>
          <w:highlight w:val="yellow"/>
          <w:lang w:val="pt-BR"/>
        </w:rPr>
        <w:t>. Termos já presentes no título são dispensáveis como palavras-chaves. Times New Roman 12].</w:t>
      </w:r>
    </w:p>
    <w:p w14:paraId="61009052">
      <w:pPr>
        <w:spacing w:after="120" w:line="480" w:lineRule="auto"/>
        <w:jc w:val="both"/>
        <w:rPr>
          <w:rFonts w:ascii="Times New Roman" w:hAnsi="Times New Roman" w:cs="Times New Roman"/>
          <w:b/>
          <w:lang w:val="pt-BR"/>
        </w:rPr>
      </w:pPr>
    </w:p>
    <w:p w14:paraId="7BE1B590">
      <w:pPr>
        <w:spacing w:after="120" w:line="480" w:lineRule="auto"/>
        <w:jc w:val="center"/>
        <w:rPr>
          <w:rFonts w:ascii="Times New Roman" w:hAnsi="Times New Roman" w:cs="Times New Roman"/>
          <w:b/>
        </w:rPr>
      </w:pPr>
      <w:r>
        <w:rPr>
          <w:rFonts w:ascii="Times New Roman" w:hAnsi="Times New Roman" w:cs="Times New Roman"/>
          <w:b/>
        </w:rPr>
        <w:t xml:space="preserve">ABSTRACT </w:t>
      </w:r>
      <w:r>
        <w:rPr>
          <w:rFonts w:ascii="Times New Roman" w:hAnsi="Times New Roman" w:cs="Times New Roman"/>
          <w:b/>
          <w:highlight w:val="yellow"/>
        </w:rPr>
        <w:t>[negrito, Times New Roman 12]</w:t>
      </w:r>
    </w:p>
    <w:p w14:paraId="6F0C5B91">
      <w:pPr>
        <w:spacing w:after="120" w:line="480" w:lineRule="auto"/>
        <w:jc w:val="both"/>
        <w:rPr>
          <w:rFonts w:ascii="Times New Roman" w:hAnsi="Times New Roman" w:cs="Times New Roman"/>
          <w:lang w:val="pt-BR"/>
        </w:rPr>
      </w:pPr>
      <w:r>
        <w:rPr>
          <w:rFonts w:ascii="Times New Roman" w:hAnsi="Times New Roman" w:cs="Times New Roman"/>
          <w:lang w:val="pt-BR"/>
        </w:rPr>
        <w:t xml:space="preserve">Resumo na língua inglesa, contendo o texto correspondente ao resumo em português. </w:t>
      </w:r>
      <w:r>
        <w:rPr>
          <w:rFonts w:ascii="Times New Roman" w:hAnsi="Times New Roman" w:cs="Times New Roman"/>
          <w:highlight w:val="yellow"/>
          <w:lang w:val="pt-BR"/>
        </w:rPr>
        <w:t>[Times New Roman 12]</w:t>
      </w:r>
    </w:p>
    <w:p w14:paraId="095E86CB">
      <w:pPr>
        <w:spacing w:after="120" w:line="480" w:lineRule="auto"/>
        <w:jc w:val="both"/>
        <w:rPr>
          <w:rFonts w:ascii="Times New Roman" w:hAnsi="Times New Roman" w:cs="Times New Roman"/>
          <w:b/>
          <w:lang w:val="pt-BR"/>
        </w:rPr>
      </w:pPr>
    </w:p>
    <w:p w14:paraId="684E98CE">
      <w:pPr>
        <w:spacing w:after="120" w:line="480" w:lineRule="auto"/>
        <w:jc w:val="both"/>
        <w:rPr>
          <w:rFonts w:ascii="Times New Roman" w:hAnsi="Times New Roman" w:cs="Times New Roman"/>
          <w:lang w:val="pt-BR"/>
        </w:rPr>
      </w:pPr>
      <w:r>
        <w:rPr>
          <w:rFonts w:ascii="Times New Roman" w:hAnsi="Times New Roman" w:cs="Times New Roman"/>
          <w:b/>
        </w:rPr>
        <w:t>Keywords: [</w:t>
      </w:r>
      <w:r>
        <w:rPr>
          <w:rFonts w:ascii="Times New Roman" w:hAnsi="Times New Roman" w:cs="Times New Roman"/>
          <w:b/>
          <w:highlight w:val="yellow"/>
        </w:rPr>
        <w:t>negrito, Times New Roman 12</w:t>
      </w:r>
      <w:r>
        <w:rPr>
          <w:rFonts w:ascii="Times New Roman" w:hAnsi="Times New Roman" w:cs="Times New Roman"/>
          <w:b/>
        </w:rPr>
        <w:t xml:space="preserve">]: </w:t>
      </w:r>
      <w:r>
        <w:rPr>
          <w:rFonts w:ascii="Times New Roman" w:hAnsi="Times New Roman" w:cs="Times New Roman"/>
        </w:rPr>
        <w:t xml:space="preserve">Keywords1; keywords2, keywords3. </w:t>
      </w:r>
      <w:r>
        <w:rPr>
          <w:rFonts w:ascii="Times New Roman" w:hAnsi="Times New Roman" w:cs="Times New Roman"/>
          <w:highlight w:val="yellow"/>
        </w:rPr>
        <w:t>[separada por ponto e vírgula</w:t>
      </w:r>
      <w:r>
        <w:rPr>
          <w:rFonts w:ascii="Times New Roman" w:hAnsi="Times New Roman" w:cs="Times New Roman"/>
          <w:highlight w:val="yellow"/>
          <w:lang w:val="pt-BR"/>
        </w:rPr>
        <w:t>. Times New Roman 12</w:t>
      </w:r>
      <w:r>
        <w:rPr>
          <w:rFonts w:ascii="Times New Roman" w:hAnsi="Times New Roman" w:cs="Times New Roman"/>
          <w:highlight w:val="yellow"/>
        </w:rPr>
        <w:t>].</w:t>
      </w:r>
    </w:p>
    <w:p w14:paraId="1E849B80">
      <w:pPr>
        <w:spacing w:after="120" w:line="480" w:lineRule="auto"/>
        <w:jc w:val="both"/>
        <w:rPr>
          <w:rFonts w:ascii="Times New Roman" w:hAnsi="Times New Roman" w:cs="Times New Roman"/>
          <w:b/>
          <w:lang w:val="pt-BR"/>
        </w:rPr>
      </w:pPr>
    </w:p>
    <w:p w14:paraId="78A007C5">
      <w:pPr>
        <w:spacing w:after="120" w:line="480" w:lineRule="auto"/>
        <w:jc w:val="both"/>
        <w:rPr>
          <w:rFonts w:ascii="Times New Roman" w:hAnsi="Times New Roman" w:cs="Times New Roman"/>
          <w:b/>
          <w:bCs/>
          <w:lang w:val="pt-BR"/>
        </w:rPr>
      </w:pPr>
      <w:r>
        <w:rPr>
          <w:rFonts w:ascii="Times New Roman" w:hAnsi="Times New Roman" w:cs="Times New Roman"/>
          <w:b/>
          <w:bCs/>
          <w:lang w:val="pt-BR"/>
        </w:rPr>
        <w:t>INTRODUÇÃO [</w:t>
      </w:r>
      <w:r>
        <w:rPr>
          <w:rFonts w:ascii="Times New Roman" w:hAnsi="Times New Roman" w:cs="Times New Roman"/>
          <w:b/>
          <w:bCs/>
          <w:highlight w:val="yellow"/>
          <w:lang w:val="pt-BR"/>
        </w:rPr>
        <w:t xml:space="preserve">Negrito, </w:t>
      </w:r>
      <w:r>
        <w:rPr>
          <w:rFonts w:ascii="Times New Roman" w:hAnsi="Times New Roman" w:cs="Times New Roman"/>
          <w:b/>
          <w:highlight w:val="yellow"/>
          <w:lang w:val="pt-BR"/>
        </w:rPr>
        <w:t>Times New Roman 12</w:t>
      </w:r>
      <w:r>
        <w:rPr>
          <w:rFonts w:ascii="Times New Roman" w:hAnsi="Times New Roman" w:cs="Times New Roman"/>
          <w:b/>
          <w:bCs/>
          <w:lang w:val="pt-BR"/>
        </w:rPr>
        <w:t>]</w:t>
      </w:r>
    </w:p>
    <w:p w14:paraId="2B50B369">
      <w:pPr>
        <w:spacing w:after="120" w:line="480" w:lineRule="auto"/>
        <w:jc w:val="both"/>
        <w:rPr>
          <w:rFonts w:ascii="Times New Roman" w:hAnsi="Times New Roman" w:cs="Times New Roman"/>
          <w:b/>
          <w:color w:val="000000"/>
          <w:lang w:val="pt-BR"/>
        </w:rPr>
      </w:pPr>
      <w:r>
        <w:rPr>
          <w:rFonts w:ascii="Times New Roman" w:hAnsi="Times New Roman" w:cs="Times New Roman"/>
          <w:color w:val="000000"/>
          <w:lang w:val="pt-BR"/>
        </w:rPr>
        <w:t>Breve revisão da literatura justificando a hipótese, relevância e inovação do trabalho. Informar os objetivos do trabalho ao final. Recomenda-se no máximo duas páginas. [</w:t>
      </w:r>
      <w:r>
        <w:rPr>
          <w:rFonts w:ascii="Times New Roman" w:hAnsi="Times New Roman" w:cs="Times New Roman"/>
          <w:color w:val="000000"/>
          <w:highlight w:val="yellow"/>
          <w:lang w:val="pt-BR"/>
        </w:rPr>
        <w:t>Times New Roman 12</w:t>
      </w:r>
      <w:r>
        <w:rPr>
          <w:rFonts w:ascii="Times New Roman" w:hAnsi="Times New Roman" w:cs="Times New Roman"/>
          <w:color w:val="000000"/>
          <w:lang w:val="pt-BR"/>
        </w:rPr>
        <w:t>]</w:t>
      </w:r>
      <w:r>
        <w:rPr>
          <w:rFonts w:ascii="Times New Roman" w:hAnsi="Times New Roman" w:cs="Times New Roman"/>
          <w:b/>
          <w:color w:val="000000"/>
          <w:lang w:val="pt-BR"/>
        </w:rPr>
        <w:t>.</w:t>
      </w:r>
    </w:p>
    <w:p w14:paraId="142B77EA">
      <w:pPr>
        <w:spacing w:after="120" w:line="480" w:lineRule="auto"/>
        <w:jc w:val="both"/>
        <w:rPr>
          <w:rFonts w:ascii="Times New Roman" w:hAnsi="Times New Roman" w:cs="Times New Roman"/>
          <w:lang w:val="pt-BR"/>
        </w:rPr>
      </w:pPr>
    </w:p>
    <w:p w14:paraId="24CA82E2">
      <w:pPr>
        <w:spacing w:after="120" w:line="480" w:lineRule="auto"/>
        <w:jc w:val="both"/>
        <w:rPr>
          <w:rFonts w:ascii="Times New Roman" w:hAnsi="Times New Roman" w:cs="Times New Roman"/>
          <w:lang w:val="pt-BR"/>
        </w:rPr>
      </w:pPr>
      <w:r>
        <w:rPr>
          <w:rFonts w:ascii="Times New Roman" w:hAnsi="Times New Roman" w:cs="Times New Roman"/>
          <w:b/>
          <w:bCs/>
          <w:lang w:val="pt-BR"/>
        </w:rPr>
        <w:t>MÉTODOS [</w:t>
      </w:r>
      <w:r>
        <w:rPr>
          <w:rFonts w:ascii="Times New Roman" w:hAnsi="Times New Roman" w:cs="Times New Roman"/>
          <w:b/>
          <w:bCs/>
          <w:highlight w:val="yellow"/>
          <w:lang w:val="pt-BR"/>
        </w:rPr>
        <w:t xml:space="preserve">Negrito, </w:t>
      </w:r>
      <w:r>
        <w:rPr>
          <w:rFonts w:ascii="Times New Roman" w:hAnsi="Times New Roman" w:cs="Times New Roman"/>
          <w:b/>
          <w:highlight w:val="yellow"/>
          <w:lang w:val="pt-BR"/>
        </w:rPr>
        <w:t>Times New Roman 12</w:t>
      </w:r>
      <w:r>
        <w:rPr>
          <w:rFonts w:ascii="Times New Roman" w:hAnsi="Times New Roman" w:cs="Times New Roman"/>
          <w:b/>
          <w:bCs/>
          <w:lang w:val="pt-BR"/>
        </w:rPr>
        <w:t>]</w:t>
      </w:r>
    </w:p>
    <w:p w14:paraId="5F36DA64">
      <w:pPr>
        <w:spacing w:after="120" w:line="480" w:lineRule="auto"/>
        <w:jc w:val="both"/>
        <w:rPr>
          <w:rFonts w:ascii="Times New Roman" w:hAnsi="Times New Roman" w:cs="Times New Roman"/>
          <w:b/>
          <w:color w:val="000000"/>
          <w:lang w:val="pt-BR"/>
        </w:rPr>
      </w:pPr>
      <w:r>
        <w:rPr>
          <w:rFonts w:ascii="Times New Roman" w:hAnsi="Times New Roman" w:cs="Times New Roman"/>
          <w:lang w:val="pt-BR"/>
        </w:rPr>
        <w:t xml:space="preserve">Descrição dos métodos e protocolos utilizados, de modo a permitir sua reprodução. Deve conter número de aprovação em Comitê de Ética em Pesquisa envolvendo seres humanos ou animais, quando for o caso, e autorização de órgão competente (SISGEN no Brasil) para materiais biológicos e de origem natural. Os materiais deverão ser informados à medida que apareçam nos métodos. Denominação genérica ou IUPHAR para fármacos e IUPAC para reagentes químicos. </w:t>
      </w:r>
      <w:r>
        <w:rPr>
          <w:rFonts w:ascii="Times New Roman" w:hAnsi="Times New Roman" w:cs="Times New Roman"/>
          <w:color w:val="000000"/>
          <w:lang w:val="pt-BR"/>
        </w:rPr>
        <w:t>[</w:t>
      </w:r>
      <w:r>
        <w:rPr>
          <w:rFonts w:ascii="Times New Roman" w:hAnsi="Times New Roman" w:cs="Times New Roman"/>
          <w:color w:val="000000"/>
          <w:highlight w:val="yellow"/>
          <w:lang w:val="pt-BR"/>
        </w:rPr>
        <w:t>Times New Roman 12</w:t>
      </w:r>
      <w:r>
        <w:rPr>
          <w:rFonts w:ascii="Times New Roman" w:hAnsi="Times New Roman" w:cs="Times New Roman"/>
          <w:color w:val="000000"/>
          <w:lang w:val="pt-BR"/>
        </w:rPr>
        <w:t>]</w:t>
      </w:r>
      <w:r>
        <w:rPr>
          <w:rFonts w:ascii="Times New Roman" w:hAnsi="Times New Roman" w:cs="Times New Roman"/>
          <w:b/>
          <w:color w:val="000000"/>
          <w:lang w:val="pt-BR"/>
        </w:rPr>
        <w:t>.</w:t>
      </w:r>
    </w:p>
    <w:p w14:paraId="0FF949E6">
      <w:pPr>
        <w:spacing w:after="120" w:line="480" w:lineRule="auto"/>
        <w:jc w:val="both"/>
        <w:rPr>
          <w:rFonts w:ascii="Times New Roman" w:hAnsi="Times New Roman" w:cs="Times New Roman"/>
          <w:b/>
          <w:bCs/>
          <w:lang w:val="pt-BR"/>
        </w:rPr>
      </w:pPr>
    </w:p>
    <w:p w14:paraId="68076048">
      <w:pPr>
        <w:spacing w:after="120" w:line="480" w:lineRule="auto"/>
        <w:jc w:val="both"/>
        <w:rPr>
          <w:rFonts w:ascii="Times New Roman" w:hAnsi="Times New Roman" w:cs="Times New Roman"/>
          <w:lang w:val="pt-BR"/>
        </w:rPr>
      </w:pPr>
      <w:r>
        <w:rPr>
          <w:rFonts w:ascii="Times New Roman" w:hAnsi="Times New Roman" w:cs="Times New Roman"/>
          <w:b/>
          <w:bCs/>
          <w:lang w:val="pt-BR"/>
        </w:rPr>
        <w:t>RESULTADOS [</w:t>
      </w:r>
      <w:r>
        <w:rPr>
          <w:rFonts w:ascii="Times New Roman" w:hAnsi="Times New Roman" w:cs="Times New Roman"/>
          <w:b/>
          <w:bCs/>
          <w:highlight w:val="yellow"/>
          <w:lang w:val="pt-BR"/>
        </w:rPr>
        <w:t xml:space="preserve">Negrito, </w:t>
      </w:r>
      <w:r>
        <w:rPr>
          <w:rFonts w:ascii="Times New Roman" w:hAnsi="Times New Roman" w:cs="Times New Roman"/>
          <w:b/>
          <w:highlight w:val="yellow"/>
          <w:lang w:val="pt-BR"/>
        </w:rPr>
        <w:t>Times New Roman 12</w:t>
      </w:r>
      <w:r>
        <w:rPr>
          <w:rFonts w:ascii="Times New Roman" w:hAnsi="Times New Roman" w:cs="Times New Roman"/>
          <w:b/>
          <w:bCs/>
          <w:lang w:val="pt-BR"/>
        </w:rPr>
        <w:t>]</w:t>
      </w:r>
    </w:p>
    <w:p w14:paraId="04284463">
      <w:pPr>
        <w:spacing w:after="120" w:line="480" w:lineRule="auto"/>
        <w:jc w:val="both"/>
        <w:rPr>
          <w:rFonts w:ascii="Times New Roman" w:hAnsi="Times New Roman" w:cs="Times New Roman"/>
          <w:b/>
          <w:color w:val="000000"/>
          <w:lang w:val="pt-BR"/>
        </w:rPr>
      </w:pPr>
      <w:r>
        <w:rPr>
          <w:rFonts w:ascii="Times New Roman" w:hAnsi="Times New Roman" w:cs="Times New Roman"/>
          <w:lang w:val="pt-BR"/>
        </w:rPr>
        <w:t xml:space="preserve">Apresentados seguindo sempre que possível a ordem apresentada no Método. Sequência lógica que permita o entendimento da construção dos resultados. O texto não deve repetir ou duplicar os resultados de figuras e tabelas. </w:t>
      </w:r>
      <w:r>
        <w:rPr>
          <w:rFonts w:ascii="Times New Roman" w:hAnsi="Times New Roman" w:cs="Times New Roman"/>
          <w:color w:val="000000"/>
          <w:lang w:val="pt-BR"/>
        </w:rPr>
        <w:t>[</w:t>
      </w:r>
      <w:r>
        <w:rPr>
          <w:rFonts w:ascii="Times New Roman" w:hAnsi="Times New Roman" w:cs="Times New Roman"/>
          <w:color w:val="000000"/>
          <w:highlight w:val="yellow"/>
          <w:lang w:val="pt-BR"/>
        </w:rPr>
        <w:t>Times New Roman 12</w:t>
      </w:r>
      <w:r>
        <w:rPr>
          <w:rFonts w:ascii="Times New Roman" w:hAnsi="Times New Roman" w:cs="Times New Roman"/>
          <w:color w:val="000000"/>
          <w:lang w:val="pt-BR"/>
        </w:rPr>
        <w:t>]</w:t>
      </w:r>
      <w:r>
        <w:rPr>
          <w:rFonts w:ascii="Times New Roman" w:hAnsi="Times New Roman" w:cs="Times New Roman"/>
          <w:b/>
          <w:color w:val="000000"/>
          <w:lang w:val="pt-BR"/>
        </w:rPr>
        <w:t>.</w:t>
      </w:r>
    </w:p>
    <w:p w14:paraId="3A0FA3B8">
      <w:pPr>
        <w:pStyle w:val="79"/>
        <w:spacing w:after="120" w:line="480" w:lineRule="auto"/>
        <w:ind w:left="0"/>
        <w:jc w:val="both"/>
        <w:rPr>
          <w:rFonts w:ascii="Times New Roman" w:hAnsi="Times New Roman" w:cs="Times New Roman"/>
          <w:b/>
          <w:color w:val="E31212"/>
          <w:lang w:val="pt-BR"/>
        </w:rPr>
      </w:pPr>
      <w:r>
        <w:rPr>
          <w:rFonts w:ascii="Times New Roman" w:hAnsi="Times New Roman" w:cs="Times New Roman"/>
          <w:lang w:val="pt-BR"/>
        </w:rPr>
        <w:t xml:space="preserve">Figuras, tabelas, quadros e/ou imagens enviadas em arquivos separados com numeração em algarismos arábicos de acordo com a sua citação no texto. O formato utilizado na figura deverá ser JPEG ou TIFF (vetorial), e a tabela deverá ser enviada em word. Legendas ao final no documento principal, após as referências, para as figuras enviadas em imagem. Título das tabelas acima e, abaixo da última linha (pé da tabela) incluir informações de abreviaturas e do teste estatístico utilizado, quando for o caso. </w:t>
      </w:r>
    </w:p>
    <w:p w14:paraId="6F18F5D0">
      <w:pPr>
        <w:spacing w:after="120" w:line="480" w:lineRule="auto"/>
        <w:jc w:val="both"/>
        <w:rPr>
          <w:rFonts w:ascii="Times New Roman" w:hAnsi="Times New Roman" w:cs="Times New Roman"/>
          <w:lang w:val="pt-BR"/>
        </w:rPr>
      </w:pPr>
      <w:r>
        <w:rPr>
          <w:rFonts w:ascii="Times New Roman" w:hAnsi="Times New Roman" w:cs="Times New Roman"/>
          <w:lang w:val="pt-BR"/>
        </w:rPr>
        <w:t xml:space="preserve">Caso haja figuras, gráficos e/ou tabelas e quadros NÃO podem ultrapassar o </w:t>
      </w:r>
      <w:r>
        <w:rPr>
          <w:rFonts w:ascii="Times New Roman" w:hAnsi="Times New Roman" w:cs="Times New Roman"/>
          <w:b/>
          <w:bCs/>
          <w:lang w:val="pt-BR"/>
        </w:rPr>
        <w:t>total de 5</w:t>
      </w:r>
      <w:r>
        <w:rPr>
          <w:rFonts w:ascii="Times New Roman" w:hAnsi="Times New Roman" w:cs="Times New Roman"/>
          <w:lang w:val="pt-BR"/>
        </w:rPr>
        <w:t xml:space="preserve"> e os mesmos devem ser citados no texto dos resultados e apresentados em arquivo separado.</w:t>
      </w:r>
    </w:p>
    <w:p w14:paraId="21DFF1D4">
      <w:pPr>
        <w:pStyle w:val="79"/>
        <w:numPr>
          <w:ilvl w:val="0"/>
          <w:numId w:val="1"/>
        </w:numPr>
        <w:spacing w:after="120" w:line="480" w:lineRule="auto"/>
        <w:ind w:left="0" w:firstLine="0"/>
        <w:jc w:val="both"/>
        <w:rPr>
          <w:rFonts w:ascii="Times New Roman" w:hAnsi="Times New Roman" w:cs="Times New Roman"/>
          <w:lang w:val="pt-BR"/>
        </w:rPr>
      </w:pPr>
      <w:r>
        <w:rPr>
          <w:rFonts w:ascii="Times New Roman" w:hAnsi="Times New Roman" w:cs="Times New Roman"/>
          <w:b/>
          <w:bCs/>
          <w:lang w:val="pt-BR"/>
        </w:rPr>
        <w:t>Figuras:</w:t>
      </w:r>
      <w:r>
        <w:rPr>
          <w:rFonts w:ascii="Times New Roman" w:hAnsi="Times New Roman" w:cs="Times New Roman"/>
          <w:lang w:val="pt-BR"/>
        </w:rPr>
        <w:t xml:space="preserve"> Usadas para ilustrar resultados qualitativos apresentados no texto e podem ser formadas por uma ou mais imagens, fotos e/ou colagens, etc. </w:t>
      </w:r>
    </w:p>
    <w:p w14:paraId="24AF6412">
      <w:pPr>
        <w:pStyle w:val="79"/>
        <w:numPr>
          <w:ilvl w:val="0"/>
          <w:numId w:val="1"/>
        </w:numPr>
        <w:spacing w:after="120" w:line="480" w:lineRule="auto"/>
        <w:ind w:left="0" w:firstLine="0"/>
        <w:jc w:val="both"/>
        <w:rPr>
          <w:rFonts w:ascii="Times New Roman" w:hAnsi="Times New Roman" w:cs="Times New Roman"/>
          <w:lang w:val="pt-BR"/>
        </w:rPr>
      </w:pPr>
      <w:r>
        <w:rPr>
          <w:rFonts w:ascii="Times New Roman" w:hAnsi="Times New Roman" w:cs="Times New Roman"/>
          <w:b/>
          <w:bCs/>
          <w:lang w:val="pt-BR"/>
        </w:rPr>
        <w:t xml:space="preserve">Tabelas: </w:t>
      </w:r>
      <w:r>
        <w:rPr>
          <w:rFonts w:ascii="Times New Roman" w:hAnsi="Times New Roman" w:cs="Times New Roman"/>
          <w:lang w:val="pt-BR"/>
        </w:rPr>
        <w:t>Agregados de informações com o propósito de mostrar dados quanti-qualitativos. Sempre são usadas separando classes e podem apresentar valores absolutos, porcentagens, unidades etc.</w:t>
      </w:r>
    </w:p>
    <w:p w14:paraId="7FAB183D">
      <w:pPr>
        <w:pStyle w:val="79"/>
        <w:numPr>
          <w:ilvl w:val="0"/>
          <w:numId w:val="1"/>
        </w:numPr>
        <w:spacing w:after="120" w:line="480" w:lineRule="auto"/>
        <w:ind w:left="0" w:firstLine="0"/>
        <w:jc w:val="both"/>
        <w:rPr>
          <w:rFonts w:ascii="Times New Roman" w:hAnsi="Times New Roman" w:cs="Times New Roman"/>
          <w:lang w:val="pt-BR"/>
        </w:rPr>
      </w:pPr>
      <w:r>
        <w:rPr>
          <w:rFonts w:ascii="Times New Roman" w:hAnsi="Times New Roman" w:cs="Times New Roman"/>
          <w:b/>
          <w:bCs/>
          <w:lang w:val="pt-BR"/>
        </w:rPr>
        <w:t>Quadros</w:t>
      </w:r>
      <w:r>
        <w:rPr>
          <w:rFonts w:ascii="Times New Roman" w:hAnsi="Times New Roman" w:cs="Times New Roman"/>
          <w:lang w:val="pt-BR"/>
        </w:rPr>
        <w:t>: São confundidos com tabelas, mas a diferença está na apresentação. Quadros são usados para apresentar dados qualitativos e devem ser fechados por linhas nas bordas.</w:t>
      </w:r>
    </w:p>
    <w:p w14:paraId="6EA912DB">
      <w:pPr>
        <w:pStyle w:val="79"/>
        <w:numPr>
          <w:ilvl w:val="0"/>
          <w:numId w:val="1"/>
        </w:numPr>
        <w:spacing w:after="120" w:line="480" w:lineRule="auto"/>
        <w:ind w:left="0" w:firstLine="0"/>
        <w:jc w:val="both"/>
        <w:rPr>
          <w:rFonts w:ascii="Times New Roman" w:hAnsi="Times New Roman" w:cs="Times New Roman"/>
          <w:lang w:val="pt-BR"/>
        </w:rPr>
      </w:pPr>
      <w:r>
        <w:rPr>
          <w:rFonts w:ascii="Times New Roman" w:hAnsi="Times New Roman" w:cs="Times New Roman"/>
          <w:b/>
          <w:bCs/>
          <w:lang w:val="pt-BR"/>
        </w:rPr>
        <w:t>Gráficos</w:t>
      </w:r>
      <w:r>
        <w:rPr>
          <w:rFonts w:ascii="Times New Roman" w:hAnsi="Times New Roman" w:cs="Times New Roman"/>
          <w:lang w:val="pt-BR"/>
        </w:rPr>
        <w:t>: Os preferidos dos estudos epidemiológicos qualitativos e são usados para deixar a seção de resultados mais didática. Existem vários tipos de gráficos, então tente escolher o mais adequado.</w:t>
      </w:r>
    </w:p>
    <w:p w14:paraId="4A6781E0">
      <w:pPr>
        <w:spacing w:after="120" w:line="480" w:lineRule="auto"/>
        <w:jc w:val="both"/>
        <w:rPr>
          <w:rFonts w:ascii="Times New Roman" w:hAnsi="Times New Roman" w:cs="Times New Roman"/>
          <w:lang w:val="pt-BR"/>
        </w:rPr>
      </w:pPr>
      <w:r>
        <w:rPr>
          <w:rFonts w:ascii="Times New Roman" w:hAnsi="Times New Roman" w:cs="Times New Roman"/>
          <w:b/>
          <w:bCs/>
          <w:lang w:val="pt-BR"/>
        </w:rPr>
        <w:t>NOTA: Todas as figuras, tabelas, quadros ou gráficos devem ter um título claro e objetivo e serem apresentados em arquivo separado.</w:t>
      </w:r>
    </w:p>
    <w:p w14:paraId="0C65A47B">
      <w:pPr>
        <w:rPr>
          <w:rFonts w:ascii="Times New Roman" w:hAnsi="Times New Roman" w:cs="Times New Roman"/>
          <w:lang w:val="pt-BR"/>
        </w:rPr>
      </w:pPr>
      <w:r>
        <w:rPr>
          <w:rFonts w:ascii="Times New Roman" w:hAnsi="Times New Roman" w:cs="Times New Roman"/>
          <w:lang w:val="pt-BR"/>
        </w:rPr>
        <w:br w:type="page"/>
      </w:r>
    </w:p>
    <w:p w14:paraId="6C3CC10F">
      <w:pPr>
        <w:pStyle w:val="79"/>
        <w:numPr>
          <w:ilvl w:val="0"/>
          <w:numId w:val="2"/>
        </w:numPr>
        <w:spacing w:after="120" w:line="480" w:lineRule="auto"/>
        <w:ind w:left="0" w:firstLine="0"/>
        <w:jc w:val="both"/>
        <w:rPr>
          <w:rFonts w:ascii="Times New Roman" w:hAnsi="Times New Roman" w:cs="Times New Roman"/>
          <w:b/>
          <w:bCs/>
          <w:lang w:val="pt-BR"/>
        </w:rPr>
      </w:pPr>
      <w:r>
        <w:rPr>
          <w:rFonts w:ascii="Times New Roman" w:hAnsi="Times New Roman" w:cs="Times New Roman"/>
          <w:b/>
          <w:bCs/>
          <w:lang w:val="pt-BR"/>
        </w:rPr>
        <w:t>Exemplo de dados Quantitativos de estudo original epidemiológico apresentados em TABELA [</w:t>
      </w:r>
      <w:r>
        <w:rPr>
          <w:rFonts w:ascii="Times New Roman" w:hAnsi="Times New Roman" w:cs="Times New Roman"/>
          <w:b/>
          <w:bCs/>
          <w:highlight w:val="yellow"/>
          <w:lang w:val="pt-BR"/>
        </w:rPr>
        <w:t>tabela deve ser apresentada em arquivo separado</w:t>
      </w:r>
      <w:r>
        <w:rPr>
          <w:rFonts w:ascii="Times New Roman" w:hAnsi="Times New Roman" w:cs="Times New Roman"/>
          <w:b/>
          <w:bCs/>
          <w:lang w:val="pt-BR"/>
        </w:rPr>
        <w:t>]:</w:t>
      </w:r>
    </w:p>
    <w:p w14:paraId="3F113AED">
      <w:pPr>
        <w:spacing w:after="120" w:line="480" w:lineRule="auto"/>
        <w:jc w:val="both"/>
        <w:rPr>
          <w:rFonts w:ascii="Times New Roman" w:hAnsi="Times New Roman" w:cs="Times New Roman"/>
          <w:bCs/>
          <w:lang w:val="pt-BR"/>
        </w:rPr>
      </w:pPr>
      <w:r>
        <w:rPr>
          <w:rFonts w:ascii="Times New Roman" w:hAnsi="Times New Roman" w:cs="Times New Roman"/>
          <w:b/>
          <w:bCs/>
          <w:lang w:val="pt-BR"/>
        </w:rPr>
        <w:t>Tabela 1[</w:t>
      </w:r>
      <w:r>
        <w:rPr>
          <w:rFonts w:ascii="Times New Roman" w:hAnsi="Times New Roman" w:cs="Times New Roman"/>
          <w:b/>
          <w:bCs/>
          <w:highlight w:val="yellow"/>
          <w:lang w:val="pt-BR"/>
        </w:rPr>
        <w:t>negrito</w:t>
      </w:r>
      <w:r>
        <w:rPr>
          <w:rFonts w:ascii="Times New Roman" w:hAnsi="Times New Roman" w:cs="Times New Roman"/>
          <w:b/>
          <w:bCs/>
          <w:lang w:val="pt-BR"/>
        </w:rPr>
        <w:t xml:space="preserve">]: </w:t>
      </w:r>
      <w:r>
        <w:rPr>
          <w:rFonts w:ascii="Times New Roman" w:hAnsi="Times New Roman" w:cs="Times New Roman"/>
          <w:bCs/>
          <w:lang w:val="pt-BR"/>
        </w:rPr>
        <w:t>Caracterização dos pacientes atendidos na Unidade Básica de Saúde, n=100. Juiz de Fora, Minas Gerais, 2018. [</w:t>
      </w:r>
      <w:r>
        <w:rPr>
          <w:rFonts w:ascii="Times New Roman" w:hAnsi="Times New Roman" w:cs="Times New Roman"/>
          <w:bCs/>
          <w:highlight w:val="yellow"/>
          <w:lang w:val="pt-BR"/>
        </w:rPr>
        <w:t>a tabela deve ter título claro e objetivo</w:t>
      </w:r>
      <w:r>
        <w:rPr>
          <w:rFonts w:ascii="Times New Roman" w:hAnsi="Times New Roman" w:cs="Times New Roman"/>
          <w:bCs/>
          <w:lang w:val="pt-BR"/>
        </w:rPr>
        <w:t>]</w:t>
      </w:r>
    </w:p>
    <w:tbl>
      <w:tblPr>
        <w:tblStyle w:val="10"/>
        <w:tblW w:w="8505" w:type="dxa"/>
        <w:jc w:val="center"/>
        <w:tblLayout w:type="autofit"/>
        <w:tblCellMar>
          <w:top w:w="0" w:type="dxa"/>
          <w:left w:w="108" w:type="dxa"/>
          <w:bottom w:w="0" w:type="dxa"/>
          <w:right w:w="108" w:type="dxa"/>
        </w:tblCellMar>
      </w:tblPr>
      <w:tblGrid>
        <w:gridCol w:w="4166"/>
        <w:gridCol w:w="2169"/>
        <w:gridCol w:w="2170"/>
      </w:tblGrid>
      <w:tr w14:paraId="01DA9061">
        <w:tblPrEx>
          <w:tblCellMar>
            <w:top w:w="0" w:type="dxa"/>
            <w:left w:w="108" w:type="dxa"/>
            <w:bottom w:w="0" w:type="dxa"/>
            <w:right w:w="108" w:type="dxa"/>
          </w:tblCellMar>
        </w:tblPrEx>
        <w:trPr>
          <w:trHeight w:val="273" w:hRule="atLeast"/>
          <w:jc w:val="center"/>
        </w:trPr>
        <w:tc>
          <w:tcPr>
            <w:tcW w:w="3672" w:type="dxa"/>
            <w:tcBorders>
              <w:top w:val="single" w:color="auto" w:sz="4" w:space="0"/>
              <w:bottom w:val="single" w:color="auto" w:sz="4" w:space="0"/>
            </w:tcBorders>
            <w:shd w:val="clear" w:color="auto" w:fill="auto"/>
            <w:vAlign w:val="center"/>
          </w:tcPr>
          <w:p w14:paraId="6081CF38">
            <w:pPr>
              <w:spacing w:after="0" w:line="360" w:lineRule="auto"/>
              <w:jc w:val="both"/>
              <w:rPr>
                <w:rFonts w:ascii="Times New Roman" w:hAnsi="Times New Roman" w:cs="Times New Roman"/>
                <w:b/>
                <w:bCs/>
                <w:lang w:val="pt-BR"/>
              </w:rPr>
            </w:pPr>
            <w:r>
              <w:rPr>
                <w:rFonts w:ascii="Times New Roman" w:hAnsi="Times New Roman" w:cs="Times New Roman"/>
                <w:b/>
                <w:bCs/>
                <w:lang w:val="pt-BR"/>
              </w:rPr>
              <w:t>Variável</w:t>
            </w:r>
          </w:p>
        </w:tc>
        <w:tc>
          <w:tcPr>
            <w:tcW w:w="1912" w:type="dxa"/>
            <w:tcBorders>
              <w:top w:val="single" w:color="auto" w:sz="4" w:space="0"/>
              <w:bottom w:val="single" w:color="auto" w:sz="4" w:space="0"/>
            </w:tcBorders>
            <w:shd w:val="clear" w:color="auto" w:fill="auto"/>
            <w:vAlign w:val="center"/>
          </w:tcPr>
          <w:p w14:paraId="4587728B">
            <w:pPr>
              <w:spacing w:after="0" w:line="360" w:lineRule="auto"/>
              <w:jc w:val="both"/>
              <w:rPr>
                <w:rFonts w:ascii="Times New Roman" w:hAnsi="Times New Roman" w:cs="Times New Roman"/>
                <w:b/>
                <w:bCs/>
                <w:lang w:val="pt-BR"/>
              </w:rPr>
            </w:pPr>
            <w:r>
              <w:rPr>
                <w:rFonts w:ascii="Times New Roman" w:hAnsi="Times New Roman" w:cs="Times New Roman"/>
                <w:b/>
                <w:bCs/>
                <w:lang w:val="pt-BR"/>
              </w:rPr>
              <w:t>n</w:t>
            </w:r>
          </w:p>
        </w:tc>
        <w:tc>
          <w:tcPr>
            <w:tcW w:w="1913" w:type="dxa"/>
            <w:tcBorders>
              <w:top w:val="single" w:color="auto" w:sz="4" w:space="0"/>
              <w:bottom w:val="single" w:color="auto" w:sz="4" w:space="0"/>
            </w:tcBorders>
            <w:shd w:val="clear" w:color="auto" w:fill="auto"/>
            <w:vAlign w:val="center"/>
          </w:tcPr>
          <w:p w14:paraId="31958E1F">
            <w:pPr>
              <w:spacing w:after="0" w:line="360" w:lineRule="auto"/>
              <w:jc w:val="both"/>
              <w:rPr>
                <w:rFonts w:ascii="Times New Roman" w:hAnsi="Times New Roman" w:cs="Times New Roman"/>
                <w:b/>
                <w:bCs/>
                <w:lang w:val="pt-BR"/>
              </w:rPr>
            </w:pPr>
            <w:r>
              <w:rPr>
                <w:rFonts w:ascii="Times New Roman" w:hAnsi="Times New Roman" w:cs="Times New Roman"/>
                <w:b/>
                <w:bCs/>
                <w:lang w:val="pt-BR"/>
              </w:rPr>
              <w:t>%</w:t>
            </w:r>
          </w:p>
        </w:tc>
      </w:tr>
      <w:tr w14:paraId="3CBB8B4F">
        <w:tblPrEx>
          <w:tblCellMar>
            <w:top w:w="0" w:type="dxa"/>
            <w:left w:w="108" w:type="dxa"/>
            <w:bottom w:w="0" w:type="dxa"/>
            <w:right w:w="108" w:type="dxa"/>
          </w:tblCellMar>
        </w:tblPrEx>
        <w:trPr>
          <w:trHeight w:val="273" w:hRule="atLeast"/>
          <w:jc w:val="center"/>
        </w:trPr>
        <w:tc>
          <w:tcPr>
            <w:tcW w:w="3672" w:type="dxa"/>
            <w:tcBorders>
              <w:top w:val="single" w:color="auto" w:sz="4" w:space="0"/>
            </w:tcBorders>
            <w:shd w:val="clear" w:color="auto" w:fill="auto"/>
            <w:vAlign w:val="center"/>
          </w:tcPr>
          <w:p w14:paraId="7BC1D1F3">
            <w:pPr>
              <w:spacing w:after="0" w:line="360" w:lineRule="auto"/>
              <w:ind w:left="567" w:hanging="283"/>
              <w:jc w:val="both"/>
              <w:rPr>
                <w:rFonts w:ascii="Times New Roman" w:hAnsi="Times New Roman" w:cs="Times New Roman"/>
                <w:b/>
                <w:bCs/>
                <w:lang w:val="pt-BR"/>
              </w:rPr>
            </w:pPr>
            <w:r>
              <w:rPr>
                <w:rFonts w:ascii="Times New Roman" w:hAnsi="Times New Roman" w:cs="Times New Roman"/>
                <w:b/>
                <w:bCs/>
                <w:lang w:val="pt-BR"/>
              </w:rPr>
              <w:t>Sexo</w:t>
            </w:r>
          </w:p>
        </w:tc>
        <w:tc>
          <w:tcPr>
            <w:tcW w:w="1912" w:type="dxa"/>
            <w:tcBorders>
              <w:top w:val="single" w:color="auto" w:sz="4" w:space="0"/>
            </w:tcBorders>
            <w:shd w:val="clear" w:color="auto" w:fill="auto"/>
            <w:vAlign w:val="center"/>
          </w:tcPr>
          <w:p w14:paraId="712F0841">
            <w:pPr>
              <w:spacing w:after="0" w:line="360" w:lineRule="auto"/>
              <w:jc w:val="both"/>
              <w:rPr>
                <w:rFonts w:ascii="Times New Roman" w:hAnsi="Times New Roman" w:cs="Times New Roman"/>
                <w:b/>
                <w:bCs/>
                <w:lang w:val="pt-BR"/>
              </w:rPr>
            </w:pPr>
          </w:p>
        </w:tc>
        <w:tc>
          <w:tcPr>
            <w:tcW w:w="1913" w:type="dxa"/>
            <w:tcBorders>
              <w:top w:val="single" w:color="auto" w:sz="4" w:space="0"/>
            </w:tcBorders>
            <w:shd w:val="clear" w:color="auto" w:fill="auto"/>
            <w:vAlign w:val="center"/>
          </w:tcPr>
          <w:p w14:paraId="2E2053FB">
            <w:pPr>
              <w:spacing w:after="0" w:line="360" w:lineRule="auto"/>
              <w:jc w:val="both"/>
              <w:rPr>
                <w:rFonts w:ascii="Times New Roman" w:hAnsi="Times New Roman" w:cs="Times New Roman"/>
                <w:b/>
                <w:bCs/>
                <w:lang w:val="pt-BR"/>
              </w:rPr>
            </w:pPr>
          </w:p>
        </w:tc>
      </w:tr>
      <w:tr w14:paraId="06FB4E75">
        <w:tblPrEx>
          <w:tblCellMar>
            <w:top w:w="0" w:type="dxa"/>
            <w:left w:w="108" w:type="dxa"/>
            <w:bottom w:w="0" w:type="dxa"/>
            <w:right w:w="108" w:type="dxa"/>
          </w:tblCellMar>
        </w:tblPrEx>
        <w:trPr>
          <w:trHeight w:val="273" w:hRule="atLeast"/>
          <w:jc w:val="center"/>
        </w:trPr>
        <w:tc>
          <w:tcPr>
            <w:tcW w:w="3672" w:type="dxa"/>
            <w:shd w:val="clear" w:color="auto" w:fill="auto"/>
            <w:vAlign w:val="center"/>
          </w:tcPr>
          <w:p w14:paraId="6D259D1F">
            <w:pPr>
              <w:spacing w:after="0" w:line="360" w:lineRule="auto"/>
              <w:ind w:left="567"/>
              <w:jc w:val="both"/>
              <w:rPr>
                <w:rFonts w:ascii="Times New Roman" w:hAnsi="Times New Roman" w:cs="Times New Roman"/>
                <w:bCs/>
                <w:lang w:val="pt-BR"/>
              </w:rPr>
            </w:pPr>
            <w:r>
              <w:rPr>
                <w:rFonts w:ascii="Times New Roman" w:hAnsi="Times New Roman" w:cs="Times New Roman"/>
                <w:bCs/>
                <w:lang w:val="pt-BR"/>
              </w:rPr>
              <w:t>Masculino</w:t>
            </w:r>
          </w:p>
        </w:tc>
        <w:tc>
          <w:tcPr>
            <w:tcW w:w="1912" w:type="dxa"/>
            <w:shd w:val="clear" w:color="auto" w:fill="auto"/>
            <w:vAlign w:val="center"/>
          </w:tcPr>
          <w:p w14:paraId="52273B52">
            <w:pPr>
              <w:spacing w:after="0" w:line="360" w:lineRule="auto"/>
              <w:jc w:val="both"/>
              <w:rPr>
                <w:rFonts w:ascii="Times New Roman" w:hAnsi="Times New Roman" w:cs="Times New Roman"/>
                <w:bCs/>
                <w:lang w:val="pt-BR"/>
              </w:rPr>
            </w:pPr>
            <w:r>
              <w:rPr>
                <w:rFonts w:ascii="Times New Roman" w:hAnsi="Times New Roman" w:cs="Times New Roman"/>
                <w:bCs/>
                <w:lang w:val="pt-BR"/>
              </w:rPr>
              <w:t>80</w:t>
            </w:r>
          </w:p>
        </w:tc>
        <w:tc>
          <w:tcPr>
            <w:tcW w:w="1913" w:type="dxa"/>
            <w:shd w:val="clear" w:color="auto" w:fill="auto"/>
            <w:vAlign w:val="center"/>
          </w:tcPr>
          <w:p w14:paraId="27A0EC6A">
            <w:pPr>
              <w:spacing w:after="0" w:line="360" w:lineRule="auto"/>
              <w:jc w:val="both"/>
              <w:rPr>
                <w:rFonts w:ascii="Times New Roman" w:hAnsi="Times New Roman" w:cs="Times New Roman"/>
                <w:bCs/>
                <w:lang w:val="pt-BR"/>
              </w:rPr>
            </w:pPr>
            <w:r>
              <w:rPr>
                <w:rFonts w:ascii="Times New Roman" w:hAnsi="Times New Roman" w:cs="Times New Roman"/>
                <w:bCs/>
                <w:lang w:val="pt-BR"/>
              </w:rPr>
              <w:t>80</w:t>
            </w:r>
          </w:p>
        </w:tc>
      </w:tr>
      <w:tr w14:paraId="75D96794">
        <w:tblPrEx>
          <w:tblCellMar>
            <w:top w:w="0" w:type="dxa"/>
            <w:left w:w="108" w:type="dxa"/>
            <w:bottom w:w="0" w:type="dxa"/>
            <w:right w:w="108" w:type="dxa"/>
          </w:tblCellMar>
        </w:tblPrEx>
        <w:trPr>
          <w:trHeight w:val="273" w:hRule="atLeast"/>
          <w:jc w:val="center"/>
        </w:trPr>
        <w:tc>
          <w:tcPr>
            <w:tcW w:w="3672" w:type="dxa"/>
            <w:shd w:val="clear" w:color="auto" w:fill="auto"/>
            <w:vAlign w:val="center"/>
          </w:tcPr>
          <w:p w14:paraId="310CAA7C">
            <w:pPr>
              <w:spacing w:after="0" w:line="360" w:lineRule="auto"/>
              <w:ind w:left="567"/>
              <w:jc w:val="both"/>
              <w:rPr>
                <w:rFonts w:ascii="Times New Roman" w:hAnsi="Times New Roman" w:cs="Times New Roman"/>
                <w:bCs/>
                <w:lang w:val="pt-BR"/>
              </w:rPr>
            </w:pPr>
            <w:r>
              <w:rPr>
                <w:rFonts w:ascii="Times New Roman" w:hAnsi="Times New Roman" w:cs="Times New Roman"/>
                <w:bCs/>
                <w:lang w:val="pt-BR"/>
              </w:rPr>
              <w:t>Feminino</w:t>
            </w:r>
          </w:p>
        </w:tc>
        <w:tc>
          <w:tcPr>
            <w:tcW w:w="1912" w:type="dxa"/>
            <w:shd w:val="clear" w:color="auto" w:fill="auto"/>
            <w:vAlign w:val="center"/>
          </w:tcPr>
          <w:p w14:paraId="1AACE8D2">
            <w:pPr>
              <w:spacing w:after="0" w:line="360" w:lineRule="auto"/>
              <w:jc w:val="both"/>
              <w:rPr>
                <w:rFonts w:ascii="Times New Roman" w:hAnsi="Times New Roman" w:cs="Times New Roman"/>
                <w:bCs/>
                <w:lang w:val="pt-BR"/>
              </w:rPr>
            </w:pPr>
            <w:r>
              <w:rPr>
                <w:rFonts w:ascii="Times New Roman" w:hAnsi="Times New Roman" w:cs="Times New Roman"/>
                <w:bCs/>
                <w:lang w:val="pt-BR"/>
              </w:rPr>
              <w:t>20</w:t>
            </w:r>
          </w:p>
        </w:tc>
        <w:tc>
          <w:tcPr>
            <w:tcW w:w="1913" w:type="dxa"/>
            <w:shd w:val="clear" w:color="auto" w:fill="auto"/>
            <w:vAlign w:val="center"/>
          </w:tcPr>
          <w:p w14:paraId="121E6AC3">
            <w:pPr>
              <w:spacing w:after="0" w:line="360" w:lineRule="auto"/>
              <w:jc w:val="both"/>
              <w:rPr>
                <w:rFonts w:ascii="Times New Roman" w:hAnsi="Times New Roman" w:cs="Times New Roman"/>
                <w:bCs/>
                <w:lang w:val="pt-BR"/>
              </w:rPr>
            </w:pPr>
            <w:r>
              <w:rPr>
                <w:rFonts w:ascii="Times New Roman" w:hAnsi="Times New Roman" w:cs="Times New Roman"/>
                <w:bCs/>
                <w:lang w:val="pt-BR"/>
              </w:rPr>
              <w:t>20</w:t>
            </w:r>
          </w:p>
        </w:tc>
      </w:tr>
      <w:tr w14:paraId="68432118">
        <w:tblPrEx>
          <w:tblCellMar>
            <w:top w:w="0" w:type="dxa"/>
            <w:left w:w="108" w:type="dxa"/>
            <w:bottom w:w="0" w:type="dxa"/>
            <w:right w:w="108" w:type="dxa"/>
          </w:tblCellMar>
        </w:tblPrEx>
        <w:trPr>
          <w:trHeight w:val="256" w:hRule="atLeast"/>
          <w:jc w:val="center"/>
        </w:trPr>
        <w:tc>
          <w:tcPr>
            <w:tcW w:w="3672" w:type="dxa"/>
            <w:shd w:val="clear" w:color="auto" w:fill="auto"/>
            <w:vAlign w:val="center"/>
          </w:tcPr>
          <w:p w14:paraId="2D504EA8">
            <w:pPr>
              <w:spacing w:after="0" w:line="360" w:lineRule="auto"/>
              <w:ind w:left="567" w:hanging="283"/>
              <w:jc w:val="both"/>
              <w:rPr>
                <w:rFonts w:ascii="Times New Roman" w:hAnsi="Times New Roman" w:cs="Times New Roman"/>
                <w:b/>
                <w:bCs/>
                <w:lang w:val="pt-BR"/>
              </w:rPr>
            </w:pPr>
            <w:r>
              <w:rPr>
                <w:rFonts w:ascii="Times New Roman" w:hAnsi="Times New Roman" w:cs="Times New Roman"/>
                <w:b/>
                <w:bCs/>
                <w:lang w:val="pt-BR"/>
              </w:rPr>
              <w:t>Idade</w:t>
            </w:r>
          </w:p>
        </w:tc>
        <w:tc>
          <w:tcPr>
            <w:tcW w:w="1912" w:type="dxa"/>
            <w:shd w:val="clear" w:color="auto" w:fill="auto"/>
            <w:vAlign w:val="center"/>
          </w:tcPr>
          <w:p w14:paraId="709084DB">
            <w:pPr>
              <w:spacing w:after="0" w:line="360" w:lineRule="auto"/>
              <w:jc w:val="both"/>
              <w:rPr>
                <w:rFonts w:ascii="Times New Roman" w:hAnsi="Times New Roman" w:cs="Times New Roman"/>
                <w:b/>
                <w:bCs/>
                <w:lang w:val="pt-BR"/>
              </w:rPr>
            </w:pPr>
          </w:p>
        </w:tc>
        <w:tc>
          <w:tcPr>
            <w:tcW w:w="1913" w:type="dxa"/>
            <w:shd w:val="clear" w:color="auto" w:fill="auto"/>
            <w:vAlign w:val="center"/>
          </w:tcPr>
          <w:p w14:paraId="60050A8B">
            <w:pPr>
              <w:spacing w:after="0" w:line="360" w:lineRule="auto"/>
              <w:jc w:val="both"/>
              <w:rPr>
                <w:rFonts w:ascii="Times New Roman" w:hAnsi="Times New Roman" w:cs="Times New Roman"/>
                <w:b/>
                <w:bCs/>
                <w:lang w:val="pt-BR"/>
              </w:rPr>
            </w:pPr>
          </w:p>
        </w:tc>
      </w:tr>
      <w:tr w14:paraId="023338CC">
        <w:tblPrEx>
          <w:tblCellMar>
            <w:top w:w="0" w:type="dxa"/>
            <w:left w:w="108" w:type="dxa"/>
            <w:bottom w:w="0" w:type="dxa"/>
            <w:right w:w="108" w:type="dxa"/>
          </w:tblCellMar>
        </w:tblPrEx>
        <w:trPr>
          <w:trHeight w:val="273" w:hRule="atLeast"/>
          <w:jc w:val="center"/>
        </w:trPr>
        <w:tc>
          <w:tcPr>
            <w:tcW w:w="3672" w:type="dxa"/>
            <w:shd w:val="clear" w:color="auto" w:fill="auto"/>
            <w:vAlign w:val="center"/>
          </w:tcPr>
          <w:p w14:paraId="630963EB">
            <w:pPr>
              <w:spacing w:after="0" w:line="360" w:lineRule="auto"/>
              <w:ind w:left="567"/>
              <w:jc w:val="both"/>
              <w:rPr>
                <w:rFonts w:ascii="Times New Roman" w:hAnsi="Times New Roman" w:cs="Times New Roman"/>
                <w:bCs/>
                <w:lang w:val="pt-BR"/>
              </w:rPr>
            </w:pPr>
            <w:r>
              <w:rPr>
                <w:rFonts w:ascii="Times New Roman" w:hAnsi="Times New Roman" w:cs="Times New Roman"/>
                <w:bCs/>
                <w:lang w:val="pt-BR"/>
              </w:rPr>
              <w:t>30-40</w:t>
            </w:r>
          </w:p>
        </w:tc>
        <w:tc>
          <w:tcPr>
            <w:tcW w:w="1912" w:type="dxa"/>
            <w:shd w:val="clear" w:color="auto" w:fill="auto"/>
            <w:vAlign w:val="center"/>
          </w:tcPr>
          <w:p w14:paraId="2FA546E4">
            <w:pPr>
              <w:spacing w:after="0" w:line="360" w:lineRule="auto"/>
              <w:jc w:val="both"/>
              <w:rPr>
                <w:rFonts w:ascii="Times New Roman" w:hAnsi="Times New Roman" w:cs="Times New Roman"/>
                <w:bCs/>
                <w:color w:val="FF0000"/>
                <w:lang w:val="pt-BR"/>
              </w:rPr>
            </w:pPr>
            <w:r>
              <w:rPr>
                <w:rFonts w:ascii="Times New Roman" w:hAnsi="Times New Roman" w:cs="Times New Roman"/>
                <w:bCs/>
                <w:color w:val="FF0000"/>
                <w:lang w:val="pt-BR"/>
              </w:rPr>
              <w:t>valor absoluto</w:t>
            </w:r>
          </w:p>
        </w:tc>
        <w:tc>
          <w:tcPr>
            <w:tcW w:w="1913" w:type="dxa"/>
            <w:shd w:val="clear" w:color="auto" w:fill="auto"/>
            <w:vAlign w:val="center"/>
          </w:tcPr>
          <w:p w14:paraId="70504808">
            <w:pPr>
              <w:spacing w:after="0" w:line="360" w:lineRule="auto"/>
              <w:jc w:val="both"/>
              <w:rPr>
                <w:rFonts w:ascii="Times New Roman" w:hAnsi="Times New Roman" w:cs="Times New Roman"/>
                <w:bCs/>
                <w:color w:val="FF0000"/>
                <w:lang w:val="pt-BR"/>
              </w:rPr>
            </w:pPr>
            <w:r>
              <w:rPr>
                <w:rFonts w:ascii="Times New Roman" w:hAnsi="Times New Roman" w:cs="Times New Roman"/>
                <w:bCs/>
                <w:color w:val="FF0000"/>
                <w:lang w:val="pt-BR"/>
              </w:rPr>
              <w:t>porcentagem</w:t>
            </w:r>
          </w:p>
        </w:tc>
      </w:tr>
      <w:tr w14:paraId="3A563983">
        <w:tblPrEx>
          <w:tblCellMar>
            <w:top w:w="0" w:type="dxa"/>
            <w:left w:w="108" w:type="dxa"/>
            <w:bottom w:w="0" w:type="dxa"/>
            <w:right w:w="108" w:type="dxa"/>
          </w:tblCellMar>
        </w:tblPrEx>
        <w:trPr>
          <w:trHeight w:val="273" w:hRule="atLeast"/>
          <w:jc w:val="center"/>
        </w:trPr>
        <w:tc>
          <w:tcPr>
            <w:tcW w:w="3672" w:type="dxa"/>
            <w:shd w:val="clear" w:color="auto" w:fill="auto"/>
            <w:vAlign w:val="center"/>
          </w:tcPr>
          <w:p w14:paraId="2DA8FDE6">
            <w:pPr>
              <w:spacing w:after="0" w:line="360" w:lineRule="auto"/>
              <w:ind w:left="567"/>
              <w:jc w:val="both"/>
              <w:rPr>
                <w:rFonts w:ascii="Times New Roman" w:hAnsi="Times New Roman" w:cs="Times New Roman"/>
                <w:bCs/>
                <w:lang w:val="pt-BR"/>
              </w:rPr>
            </w:pPr>
            <w:r>
              <w:rPr>
                <w:rFonts w:ascii="Times New Roman" w:hAnsi="Times New Roman" w:cs="Times New Roman"/>
                <w:bCs/>
                <w:lang w:val="pt-BR"/>
              </w:rPr>
              <w:t>41-50</w:t>
            </w:r>
          </w:p>
        </w:tc>
        <w:tc>
          <w:tcPr>
            <w:tcW w:w="1912" w:type="dxa"/>
            <w:shd w:val="clear" w:color="auto" w:fill="auto"/>
            <w:vAlign w:val="center"/>
          </w:tcPr>
          <w:p w14:paraId="10B0A38D">
            <w:pPr>
              <w:spacing w:after="0" w:line="360" w:lineRule="auto"/>
              <w:jc w:val="both"/>
              <w:rPr>
                <w:rFonts w:ascii="Times New Roman" w:hAnsi="Times New Roman" w:cs="Times New Roman"/>
                <w:bCs/>
                <w:color w:val="FF0000"/>
                <w:lang w:val="pt-BR"/>
              </w:rPr>
            </w:pPr>
            <w:r>
              <w:rPr>
                <w:rFonts w:ascii="Times New Roman" w:hAnsi="Times New Roman" w:cs="Times New Roman"/>
                <w:bCs/>
                <w:color w:val="FF0000"/>
                <w:lang w:val="pt-BR"/>
              </w:rPr>
              <w:t>valor absoluto</w:t>
            </w:r>
          </w:p>
        </w:tc>
        <w:tc>
          <w:tcPr>
            <w:tcW w:w="1913" w:type="dxa"/>
            <w:shd w:val="clear" w:color="auto" w:fill="auto"/>
            <w:vAlign w:val="center"/>
          </w:tcPr>
          <w:p w14:paraId="3147C58F">
            <w:pPr>
              <w:spacing w:after="0" w:line="360" w:lineRule="auto"/>
              <w:jc w:val="both"/>
              <w:rPr>
                <w:rFonts w:ascii="Times New Roman" w:hAnsi="Times New Roman" w:cs="Times New Roman"/>
                <w:bCs/>
                <w:color w:val="FF0000"/>
                <w:lang w:val="pt-BR"/>
              </w:rPr>
            </w:pPr>
            <w:r>
              <w:rPr>
                <w:rFonts w:ascii="Times New Roman" w:hAnsi="Times New Roman" w:cs="Times New Roman"/>
                <w:bCs/>
                <w:color w:val="FF0000"/>
                <w:lang w:val="pt-BR"/>
              </w:rPr>
              <w:t>porcentagem</w:t>
            </w:r>
          </w:p>
        </w:tc>
      </w:tr>
      <w:tr w14:paraId="345FB820">
        <w:tblPrEx>
          <w:tblCellMar>
            <w:top w:w="0" w:type="dxa"/>
            <w:left w:w="108" w:type="dxa"/>
            <w:bottom w:w="0" w:type="dxa"/>
            <w:right w:w="108" w:type="dxa"/>
          </w:tblCellMar>
        </w:tblPrEx>
        <w:trPr>
          <w:trHeight w:val="273" w:hRule="atLeast"/>
          <w:jc w:val="center"/>
        </w:trPr>
        <w:tc>
          <w:tcPr>
            <w:tcW w:w="3672" w:type="dxa"/>
            <w:shd w:val="clear" w:color="auto" w:fill="auto"/>
            <w:vAlign w:val="center"/>
          </w:tcPr>
          <w:p w14:paraId="52A3BE5E">
            <w:pPr>
              <w:spacing w:after="0" w:line="360" w:lineRule="auto"/>
              <w:ind w:left="567"/>
              <w:jc w:val="both"/>
              <w:rPr>
                <w:rFonts w:ascii="Times New Roman" w:hAnsi="Times New Roman" w:cs="Times New Roman"/>
                <w:bCs/>
                <w:lang w:val="pt-BR"/>
              </w:rPr>
            </w:pPr>
            <w:r>
              <w:rPr>
                <w:rFonts w:ascii="Times New Roman" w:hAnsi="Times New Roman" w:cs="Times New Roman"/>
                <w:bCs/>
                <w:lang w:val="pt-BR"/>
              </w:rPr>
              <w:t>51-60</w:t>
            </w:r>
          </w:p>
        </w:tc>
        <w:tc>
          <w:tcPr>
            <w:tcW w:w="1912" w:type="dxa"/>
            <w:shd w:val="clear" w:color="auto" w:fill="auto"/>
            <w:vAlign w:val="center"/>
          </w:tcPr>
          <w:p w14:paraId="36CC23AD">
            <w:pPr>
              <w:spacing w:after="0" w:line="360" w:lineRule="auto"/>
              <w:jc w:val="both"/>
              <w:rPr>
                <w:rFonts w:ascii="Times New Roman" w:hAnsi="Times New Roman" w:cs="Times New Roman"/>
                <w:bCs/>
                <w:color w:val="FF0000"/>
                <w:lang w:val="pt-BR"/>
              </w:rPr>
            </w:pPr>
            <w:r>
              <w:rPr>
                <w:rFonts w:ascii="Times New Roman" w:hAnsi="Times New Roman" w:cs="Times New Roman"/>
                <w:bCs/>
                <w:color w:val="FF0000"/>
                <w:lang w:val="pt-BR"/>
              </w:rPr>
              <w:t>valor absoluto</w:t>
            </w:r>
          </w:p>
        </w:tc>
        <w:tc>
          <w:tcPr>
            <w:tcW w:w="1913" w:type="dxa"/>
            <w:shd w:val="clear" w:color="auto" w:fill="auto"/>
            <w:vAlign w:val="center"/>
          </w:tcPr>
          <w:p w14:paraId="1688CBF1">
            <w:pPr>
              <w:spacing w:after="0" w:line="360" w:lineRule="auto"/>
              <w:jc w:val="both"/>
              <w:rPr>
                <w:rFonts w:ascii="Times New Roman" w:hAnsi="Times New Roman" w:cs="Times New Roman"/>
                <w:bCs/>
                <w:color w:val="FF0000"/>
                <w:lang w:val="pt-BR"/>
              </w:rPr>
            </w:pPr>
            <w:r>
              <w:rPr>
                <w:rFonts w:ascii="Times New Roman" w:hAnsi="Times New Roman" w:cs="Times New Roman"/>
                <w:bCs/>
                <w:color w:val="FF0000"/>
                <w:lang w:val="pt-BR"/>
              </w:rPr>
              <w:t>porcentagem</w:t>
            </w:r>
          </w:p>
        </w:tc>
      </w:tr>
      <w:tr w14:paraId="0CA7F5C2">
        <w:tblPrEx>
          <w:tblCellMar>
            <w:top w:w="0" w:type="dxa"/>
            <w:left w:w="108" w:type="dxa"/>
            <w:bottom w:w="0" w:type="dxa"/>
            <w:right w:w="108" w:type="dxa"/>
          </w:tblCellMar>
        </w:tblPrEx>
        <w:trPr>
          <w:trHeight w:val="273" w:hRule="atLeast"/>
          <w:jc w:val="center"/>
        </w:trPr>
        <w:tc>
          <w:tcPr>
            <w:tcW w:w="3672" w:type="dxa"/>
            <w:shd w:val="clear" w:color="auto" w:fill="auto"/>
            <w:vAlign w:val="center"/>
          </w:tcPr>
          <w:p w14:paraId="264928DA">
            <w:pPr>
              <w:spacing w:after="0" w:line="360" w:lineRule="auto"/>
              <w:ind w:left="567"/>
              <w:jc w:val="both"/>
              <w:rPr>
                <w:rFonts w:ascii="Times New Roman" w:hAnsi="Times New Roman" w:cs="Times New Roman"/>
                <w:bCs/>
                <w:lang w:val="pt-BR"/>
              </w:rPr>
            </w:pPr>
            <w:r>
              <w:rPr>
                <w:rFonts w:ascii="Times New Roman" w:hAnsi="Times New Roman" w:cs="Times New Roman"/>
                <w:bCs/>
                <w:lang w:val="pt-BR"/>
              </w:rPr>
              <w:t>Etc...</w:t>
            </w:r>
          </w:p>
        </w:tc>
        <w:tc>
          <w:tcPr>
            <w:tcW w:w="1912" w:type="dxa"/>
            <w:shd w:val="clear" w:color="auto" w:fill="auto"/>
            <w:vAlign w:val="center"/>
          </w:tcPr>
          <w:p w14:paraId="36E86E01">
            <w:pPr>
              <w:spacing w:after="0" w:line="360" w:lineRule="auto"/>
              <w:jc w:val="both"/>
              <w:rPr>
                <w:rFonts w:ascii="Times New Roman" w:hAnsi="Times New Roman" w:cs="Times New Roman"/>
                <w:bCs/>
                <w:color w:val="FF0000"/>
                <w:lang w:val="pt-BR"/>
              </w:rPr>
            </w:pPr>
            <w:r>
              <w:rPr>
                <w:rFonts w:ascii="Times New Roman" w:hAnsi="Times New Roman" w:cs="Times New Roman"/>
                <w:bCs/>
                <w:color w:val="FF0000"/>
                <w:lang w:val="pt-BR"/>
              </w:rPr>
              <w:t>valor absoluto</w:t>
            </w:r>
          </w:p>
        </w:tc>
        <w:tc>
          <w:tcPr>
            <w:tcW w:w="1913" w:type="dxa"/>
            <w:shd w:val="clear" w:color="auto" w:fill="auto"/>
            <w:vAlign w:val="center"/>
          </w:tcPr>
          <w:p w14:paraId="63C7C2D1">
            <w:pPr>
              <w:spacing w:after="0" w:line="360" w:lineRule="auto"/>
              <w:jc w:val="both"/>
              <w:rPr>
                <w:rFonts w:ascii="Times New Roman" w:hAnsi="Times New Roman" w:cs="Times New Roman"/>
                <w:bCs/>
                <w:color w:val="FF0000"/>
                <w:lang w:val="pt-BR"/>
              </w:rPr>
            </w:pPr>
            <w:r>
              <w:rPr>
                <w:rFonts w:ascii="Times New Roman" w:hAnsi="Times New Roman" w:cs="Times New Roman"/>
                <w:bCs/>
                <w:color w:val="FF0000"/>
                <w:lang w:val="pt-BR"/>
              </w:rPr>
              <w:t>porcentagem</w:t>
            </w:r>
          </w:p>
        </w:tc>
      </w:tr>
      <w:tr w14:paraId="2F7C3A8F">
        <w:tblPrEx>
          <w:tblCellMar>
            <w:top w:w="0" w:type="dxa"/>
            <w:left w:w="108" w:type="dxa"/>
            <w:bottom w:w="0" w:type="dxa"/>
            <w:right w:w="108" w:type="dxa"/>
          </w:tblCellMar>
        </w:tblPrEx>
        <w:trPr>
          <w:trHeight w:val="273" w:hRule="atLeast"/>
          <w:jc w:val="center"/>
        </w:trPr>
        <w:tc>
          <w:tcPr>
            <w:tcW w:w="3672" w:type="dxa"/>
            <w:shd w:val="clear" w:color="auto" w:fill="auto"/>
            <w:vAlign w:val="center"/>
          </w:tcPr>
          <w:p w14:paraId="7BC7D0F8">
            <w:pPr>
              <w:spacing w:after="0" w:line="360" w:lineRule="auto"/>
              <w:ind w:left="567" w:hanging="283"/>
              <w:jc w:val="both"/>
              <w:rPr>
                <w:rFonts w:ascii="Times New Roman" w:hAnsi="Times New Roman" w:cs="Times New Roman"/>
                <w:b/>
                <w:bCs/>
                <w:lang w:val="pt-BR"/>
              </w:rPr>
            </w:pPr>
            <w:r>
              <w:rPr>
                <w:rFonts w:ascii="Times New Roman" w:hAnsi="Times New Roman" w:cs="Times New Roman"/>
                <w:b/>
                <w:bCs/>
                <w:lang w:val="pt-BR"/>
              </w:rPr>
              <w:t>Escolaridade</w:t>
            </w:r>
          </w:p>
        </w:tc>
        <w:tc>
          <w:tcPr>
            <w:tcW w:w="1912" w:type="dxa"/>
            <w:shd w:val="clear" w:color="auto" w:fill="auto"/>
            <w:vAlign w:val="center"/>
          </w:tcPr>
          <w:p w14:paraId="69416407">
            <w:pPr>
              <w:spacing w:after="0" w:line="360" w:lineRule="auto"/>
              <w:jc w:val="both"/>
              <w:rPr>
                <w:rFonts w:ascii="Times New Roman" w:hAnsi="Times New Roman" w:cs="Times New Roman"/>
                <w:bCs/>
                <w:color w:val="FF0000"/>
                <w:lang w:val="pt-BR"/>
              </w:rPr>
            </w:pPr>
          </w:p>
        </w:tc>
        <w:tc>
          <w:tcPr>
            <w:tcW w:w="1913" w:type="dxa"/>
            <w:shd w:val="clear" w:color="auto" w:fill="auto"/>
            <w:vAlign w:val="center"/>
          </w:tcPr>
          <w:p w14:paraId="72C1EEFE">
            <w:pPr>
              <w:spacing w:after="0" w:line="360" w:lineRule="auto"/>
              <w:jc w:val="both"/>
              <w:rPr>
                <w:rFonts w:ascii="Times New Roman" w:hAnsi="Times New Roman" w:cs="Times New Roman"/>
                <w:bCs/>
                <w:color w:val="FF0000"/>
                <w:lang w:val="pt-BR"/>
              </w:rPr>
            </w:pPr>
          </w:p>
        </w:tc>
      </w:tr>
      <w:tr w14:paraId="5C37D5BA">
        <w:tblPrEx>
          <w:tblCellMar>
            <w:top w:w="0" w:type="dxa"/>
            <w:left w:w="108" w:type="dxa"/>
            <w:bottom w:w="0" w:type="dxa"/>
            <w:right w:w="108" w:type="dxa"/>
          </w:tblCellMar>
        </w:tblPrEx>
        <w:trPr>
          <w:trHeight w:val="273" w:hRule="atLeast"/>
          <w:jc w:val="center"/>
        </w:trPr>
        <w:tc>
          <w:tcPr>
            <w:tcW w:w="3672" w:type="dxa"/>
            <w:shd w:val="clear" w:color="auto" w:fill="auto"/>
            <w:vAlign w:val="center"/>
          </w:tcPr>
          <w:p w14:paraId="1A9BB3A7">
            <w:pPr>
              <w:spacing w:after="0" w:line="360" w:lineRule="auto"/>
              <w:ind w:left="567"/>
              <w:jc w:val="both"/>
              <w:rPr>
                <w:rFonts w:ascii="Times New Roman" w:hAnsi="Times New Roman" w:cs="Times New Roman"/>
                <w:bCs/>
                <w:color w:val="FF0000"/>
                <w:lang w:val="pt-BR"/>
              </w:rPr>
            </w:pPr>
            <w:r>
              <w:rPr>
                <w:rFonts w:ascii="Times New Roman" w:hAnsi="Times New Roman" w:cs="Times New Roman"/>
                <w:bCs/>
                <w:color w:val="FF0000"/>
                <w:lang w:val="pt-BR"/>
              </w:rPr>
              <w:t>Etc...</w:t>
            </w:r>
          </w:p>
        </w:tc>
        <w:tc>
          <w:tcPr>
            <w:tcW w:w="1912" w:type="dxa"/>
            <w:shd w:val="clear" w:color="auto" w:fill="auto"/>
            <w:vAlign w:val="center"/>
          </w:tcPr>
          <w:p w14:paraId="2C77F369">
            <w:pPr>
              <w:spacing w:after="0" w:line="360" w:lineRule="auto"/>
              <w:jc w:val="both"/>
              <w:rPr>
                <w:rFonts w:ascii="Times New Roman" w:hAnsi="Times New Roman" w:cs="Times New Roman"/>
                <w:bCs/>
                <w:color w:val="FF0000"/>
                <w:lang w:val="pt-BR"/>
              </w:rPr>
            </w:pPr>
            <w:r>
              <w:rPr>
                <w:rFonts w:ascii="Times New Roman" w:hAnsi="Times New Roman" w:cs="Times New Roman"/>
                <w:bCs/>
                <w:color w:val="FF0000"/>
                <w:lang w:val="pt-BR"/>
              </w:rPr>
              <w:t>valor absoluto</w:t>
            </w:r>
          </w:p>
        </w:tc>
        <w:tc>
          <w:tcPr>
            <w:tcW w:w="1913" w:type="dxa"/>
            <w:shd w:val="clear" w:color="auto" w:fill="auto"/>
            <w:vAlign w:val="center"/>
          </w:tcPr>
          <w:p w14:paraId="2371F7EF">
            <w:pPr>
              <w:spacing w:after="0" w:line="360" w:lineRule="auto"/>
              <w:jc w:val="both"/>
              <w:rPr>
                <w:rFonts w:ascii="Times New Roman" w:hAnsi="Times New Roman" w:cs="Times New Roman"/>
                <w:bCs/>
                <w:color w:val="FF0000"/>
                <w:lang w:val="pt-BR"/>
              </w:rPr>
            </w:pPr>
            <w:r>
              <w:rPr>
                <w:rFonts w:ascii="Times New Roman" w:hAnsi="Times New Roman" w:cs="Times New Roman"/>
                <w:bCs/>
                <w:color w:val="FF0000"/>
                <w:lang w:val="pt-BR"/>
              </w:rPr>
              <w:t>porcentagem</w:t>
            </w:r>
          </w:p>
        </w:tc>
      </w:tr>
      <w:tr w14:paraId="0325D51D">
        <w:tblPrEx>
          <w:tblCellMar>
            <w:top w:w="0" w:type="dxa"/>
            <w:left w:w="108" w:type="dxa"/>
            <w:bottom w:w="0" w:type="dxa"/>
            <w:right w:w="108" w:type="dxa"/>
          </w:tblCellMar>
        </w:tblPrEx>
        <w:trPr>
          <w:trHeight w:val="256" w:hRule="atLeast"/>
          <w:jc w:val="center"/>
        </w:trPr>
        <w:tc>
          <w:tcPr>
            <w:tcW w:w="3672" w:type="dxa"/>
            <w:tcBorders>
              <w:bottom w:val="single" w:color="auto" w:sz="4" w:space="0"/>
            </w:tcBorders>
            <w:shd w:val="clear" w:color="auto" w:fill="auto"/>
            <w:vAlign w:val="center"/>
          </w:tcPr>
          <w:p w14:paraId="237FDD88">
            <w:pPr>
              <w:spacing w:after="0" w:line="360" w:lineRule="auto"/>
              <w:ind w:left="567" w:hanging="283"/>
              <w:jc w:val="both"/>
              <w:rPr>
                <w:rFonts w:ascii="Times New Roman" w:hAnsi="Times New Roman" w:cs="Times New Roman"/>
                <w:b/>
                <w:bCs/>
                <w:color w:val="FF0000"/>
                <w:lang w:val="pt-BR"/>
              </w:rPr>
            </w:pPr>
            <w:r>
              <w:rPr>
                <w:rFonts w:ascii="Times New Roman" w:hAnsi="Times New Roman" w:cs="Times New Roman"/>
                <w:b/>
                <w:bCs/>
                <w:color w:val="FF0000"/>
                <w:lang w:val="pt-BR"/>
              </w:rPr>
              <w:t>Outras variáveis etc...</w:t>
            </w:r>
          </w:p>
        </w:tc>
        <w:tc>
          <w:tcPr>
            <w:tcW w:w="1912" w:type="dxa"/>
            <w:tcBorders>
              <w:bottom w:val="single" w:color="auto" w:sz="4" w:space="0"/>
            </w:tcBorders>
            <w:shd w:val="clear" w:color="auto" w:fill="auto"/>
            <w:vAlign w:val="center"/>
          </w:tcPr>
          <w:p w14:paraId="6B2E0B46">
            <w:pPr>
              <w:spacing w:after="0" w:line="360" w:lineRule="auto"/>
              <w:jc w:val="both"/>
              <w:rPr>
                <w:rFonts w:ascii="Times New Roman" w:hAnsi="Times New Roman" w:cs="Times New Roman"/>
                <w:bCs/>
                <w:color w:val="FF0000"/>
                <w:lang w:val="pt-BR"/>
              </w:rPr>
            </w:pPr>
            <w:r>
              <w:rPr>
                <w:rFonts w:ascii="Times New Roman" w:hAnsi="Times New Roman" w:cs="Times New Roman"/>
                <w:bCs/>
                <w:color w:val="FF0000"/>
                <w:lang w:val="pt-BR"/>
              </w:rPr>
              <w:t>valor absoluto</w:t>
            </w:r>
          </w:p>
        </w:tc>
        <w:tc>
          <w:tcPr>
            <w:tcW w:w="1913" w:type="dxa"/>
            <w:tcBorders>
              <w:bottom w:val="single" w:color="auto" w:sz="4" w:space="0"/>
            </w:tcBorders>
            <w:shd w:val="clear" w:color="auto" w:fill="auto"/>
            <w:vAlign w:val="center"/>
          </w:tcPr>
          <w:p w14:paraId="192C85E3">
            <w:pPr>
              <w:spacing w:after="0" w:line="360" w:lineRule="auto"/>
              <w:jc w:val="both"/>
              <w:rPr>
                <w:rFonts w:ascii="Times New Roman" w:hAnsi="Times New Roman" w:cs="Times New Roman"/>
                <w:bCs/>
                <w:color w:val="FF0000"/>
                <w:lang w:val="pt-BR"/>
              </w:rPr>
            </w:pPr>
            <w:r>
              <w:rPr>
                <w:rFonts w:ascii="Times New Roman" w:hAnsi="Times New Roman" w:cs="Times New Roman"/>
                <w:bCs/>
                <w:color w:val="FF0000"/>
                <w:lang w:val="pt-BR"/>
              </w:rPr>
              <w:t>porcentagem</w:t>
            </w:r>
          </w:p>
        </w:tc>
      </w:tr>
      <w:tr w14:paraId="400C96DE">
        <w:tblPrEx>
          <w:tblCellMar>
            <w:top w:w="0" w:type="dxa"/>
            <w:left w:w="108" w:type="dxa"/>
            <w:bottom w:w="0" w:type="dxa"/>
            <w:right w:w="108" w:type="dxa"/>
          </w:tblCellMar>
        </w:tblPrEx>
        <w:trPr>
          <w:trHeight w:val="290" w:hRule="atLeast"/>
          <w:jc w:val="center"/>
        </w:trPr>
        <w:tc>
          <w:tcPr>
            <w:tcW w:w="3672" w:type="dxa"/>
            <w:tcBorders>
              <w:top w:val="single" w:color="auto" w:sz="4" w:space="0"/>
              <w:bottom w:val="single" w:color="auto" w:sz="4" w:space="0"/>
            </w:tcBorders>
            <w:shd w:val="clear" w:color="auto" w:fill="auto"/>
            <w:vAlign w:val="center"/>
          </w:tcPr>
          <w:p w14:paraId="3628C1F4">
            <w:pPr>
              <w:spacing w:after="0" w:line="360" w:lineRule="auto"/>
              <w:jc w:val="both"/>
              <w:rPr>
                <w:rFonts w:ascii="Times New Roman" w:hAnsi="Times New Roman" w:cs="Times New Roman"/>
                <w:b/>
                <w:bCs/>
                <w:lang w:val="pt-BR"/>
              </w:rPr>
            </w:pPr>
            <w:r>
              <w:rPr>
                <w:rFonts w:ascii="Times New Roman" w:hAnsi="Times New Roman" w:cs="Times New Roman"/>
                <w:b/>
                <w:bCs/>
                <w:lang w:val="pt-BR"/>
              </w:rPr>
              <w:t>Total</w:t>
            </w:r>
          </w:p>
        </w:tc>
        <w:tc>
          <w:tcPr>
            <w:tcW w:w="1912" w:type="dxa"/>
            <w:tcBorders>
              <w:top w:val="single" w:color="auto" w:sz="4" w:space="0"/>
              <w:bottom w:val="single" w:color="auto" w:sz="4" w:space="0"/>
            </w:tcBorders>
            <w:shd w:val="clear" w:color="auto" w:fill="auto"/>
            <w:vAlign w:val="center"/>
          </w:tcPr>
          <w:p w14:paraId="6B5087AD">
            <w:pPr>
              <w:spacing w:after="0" w:line="360" w:lineRule="auto"/>
              <w:jc w:val="both"/>
              <w:rPr>
                <w:rFonts w:ascii="Times New Roman" w:hAnsi="Times New Roman" w:cs="Times New Roman"/>
                <w:b/>
                <w:bCs/>
                <w:lang w:val="pt-BR"/>
              </w:rPr>
            </w:pPr>
            <w:r>
              <w:rPr>
                <w:rFonts w:ascii="Times New Roman" w:hAnsi="Times New Roman" w:cs="Times New Roman"/>
                <w:b/>
                <w:bCs/>
                <w:lang w:val="pt-BR"/>
              </w:rPr>
              <w:t>100</w:t>
            </w:r>
          </w:p>
        </w:tc>
        <w:tc>
          <w:tcPr>
            <w:tcW w:w="1913" w:type="dxa"/>
            <w:tcBorders>
              <w:top w:val="single" w:color="auto" w:sz="4" w:space="0"/>
              <w:bottom w:val="single" w:color="auto" w:sz="4" w:space="0"/>
            </w:tcBorders>
            <w:shd w:val="clear" w:color="auto" w:fill="auto"/>
            <w:vAlign w:val="center"/>
          </w:tcPr>
          <w:p w14:paraId="7E7EF2E7">
            <w:pPr>
              <w:spacing w:after="0" w:line="360" w:lineRule="auto"/>
              <w:jc w:val="both"/>
              <w:rPr>
                <w:rFonts w:ascii="Times New Roman" w:hAnsi="Times New Roman" w:cs="Times New Roman"/>
                <w:b/>
                <w:bCs/>
                <w:lang w:val="pt-BR"/>
              </w:rPr>
            </w:pPr>
            <w:r>
              <w:rPr>
                <w:rFonts w:ascii="Times New Roman" w:hAnsi="Times New Roman" w:cs="Times New Roman"/>
                <w:b/>
                <w:bCs/>
                <w:lang w:val="pt-BR"/>
              </w:rPr>
              <w:t>-</w:t>
            </w:r>
          </w:p>
        </w:tc>
      </w:tr>
    </w:tbl>
    <w:p w14:paraId="01E1A590">
      <w:pPr>
        <w:spacing w:after="0" w:line="480" w:lineRule="auto"/>
        <w:ind w:right="992"/>
        <w:jc w:val="both"/>
        <w:rPr>
          <w:rFonts w:ascii="Times New Roman" w:hAnsi="Times New Roman" w:eastAsia="Times New Roman" w:cs="Times New Roman"/>
          <w:bCs/>
          <w:lang w:val="pt-BR" w:eastAsia="pt-BR"/>
        </w:rPr>
      </w:pPr>
    </w:p>
    <w:p w14:paraId="32AECE98">
      <w:pPr>
        <w:rPr>
          <w:rFonts w:ascii="Times New Roman" w:hAnsi="Times New Roman" w:eastAsia="Times New Roman" w:cs="Times New Roman"/>
          <w:bCs/>
          <w:lang w:val="pt-BR" w:eastAsia="pt-BR"/>
        </w:rPr>
      </w:pPr>
      <w:r>
        <w:rPr>
          <w:rFonts w:ascii="Times New Roman" w:hAnsi="Times New Roman" w:eastAsia="Times New Roman" w:cs="Times New Roman"/>
          <w:bCs/>
          <w:lang w:val="pt-BR" w:eastAsia="pt-BR"/>
        </w:rPr>
        <w:br w:type="page"/>
      </w:r>
    </w:p>
    <w:p w14:paraId="15BAC6EF">
      <w:pPr>
        <w:spacing w:after="0" w:line="480" w:lineRule="auto"/>
        <w:ind w:right="992"/>
        <w:jc w:val="both"/>
        <w:rPr>
          <w:rFonts w:ascii="Times New Roman" w:hAnsi="Times New Roman" w:eastAsia="Times New Roman" w:cs="Times New Roman"/>
          <w:bCs/>
          <w:lang w:val="pt-BR" w:eastAsia="pt-BR"/>
        </w:rPr>
      </w:pPr>
    </w:p>
    <w:p w14:paraId="1404EAEA">
      <w:pPr>
        <w:pStyle w:val="79"/>
        <w:numPr>
          <w:ilvl w:val="0"/>
          <w:numId w:val="3"/>
        </w:numPr>
        <w:spacing w:after="0" w:line="480" w:lineRule="auto"/>
        <w:ind w:left="284"/>
        <w:jc w:val="both"/>
        <w:rPr>
          <w:rFonts w:ascii="Times New Roman" w:hAnsi="Times New Roman" w:cs="Times New Roman"/>
          <w:b/>
          <w:bCs/>
          <w:lang w:val="pt-BR"/>
        </w:rPr>
      </w:pPr>
      <w:r>
        <w:rPr>
          <w:rFonts w:ascii="Times New Roman" w:hAnsi="Times New Roman" w:cs="Times New Roman"/>
          <w:b/>
          <w:bCs/>
          <w:lang w:val="pt-BR"/>
        </w:rPr>
        <w:t>Exemplo de dados Qualitativos de uma revisão integrativa apresentados em QUADRO [</w:t>
      </w:r>
      <w:r>
        <w:rPr>
          <w:rFonts w:ascii="Times New Roman" w:hAnsi="Times New Roman" w:cs="Times New Roman"/>
          <w:b/>
          <w:bCs/>
          <w:highlight w:val="yellow"/>
          <w:lang w:val="pt-BR"/>
        </w:rPr>
        <w:t>o quadro deve ser apresentado em arquivo separado</w:t>
      </w:r>
      <w:r>
        <w:rPr>
          <w:rFonts w:ascii="Times New Roman" w:hAnsi="Times New Roman" w:cs="Times New Roman"/>
          <w:b/>
          <w:bCs/>
          <w:lang w:val="pt-BR"/>
        </w:rPr>
        <w:t>]:</w:t>
      </w:r>
    </w:p>
    <w:p w14:paraId="77A25F96">
      <w:pPr>
        <w:pStyle w:val="22"/>
        <w:spacing w:before="0" w:beforeAutospacing="0" w:after="0" w:afterAutospacing="0" w:line="480" w:lineRule="auto"/>
        <w:jc w:val="both"/>
      </w:pPr>
      <w:r>
        <w:rPr>
          <w:b/>
          <w:bCs/>
        </w:rPr>
        <w:t>Quadro 1[</w:t>
      </w:r>
      <w:r>
        <w:rPr>
          <w:b/>
          <w:bCs/>
          <w:highlight w:val="yellow"/>
        </w:rPr>
        <w:t>negrito</w:t>
      </w:r>
      <w:r>
        <w:rPr>
          <w:b/>
          <w:bCs/>
        </w:rPr>
        <w:t xml:space="preserve">]: </w:t>
      </w:r>
      <w:r>
        <w:t xml:space="preserve">Síntese dos principais achados sobre determinado tema. </w:t>
      </w:r>
      <w:r>
        <w:rPr>
          <w:bCs/>
        </w:rPr>
        <w:t>[</w:t>
      </w:r>
      <w:r>
        <w:rPr>
          <w:bCs/>
          <w:highlight w:val="yellow"/>
        </w:rPr>
        <w:t>o quadro deve ter título claro e objetivo</w:t>
      </w:r>
      <w:r>
        <w:rPr>
          <w:bCs/>
        </w:rPr>
        <w:t>]</w:t>
      </w:r>
    </w:p>
    <w:tbl>
      <w:tblPr>
        <w:tblStyle w:val="31"/>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5915"/>
      </w:tblGrid>
      <w:tr w14:paraId="7171F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3256" w:type="dxa"/>
            <w:vAlign w:val="center"/>
          </w:tcPr>
          <w:p w14:paraId="2595B4D2">
            <w:pPr>
              <w:spacing w:after="0" w:line="480" w:lineRule="auto"/>
              <w:jc w:val="center"/>
              <w:rPr>
                <w:rFonts w:ascii="Times New Roman" w:hAnsi="Times New Roman" w:cs="Times New Roman"/>
                <w:b/>
                <w:bCs/>
                <w:lang w:val="pt-BR"/>
              </w:rPr>
            </w:pPr>
            <w:r>
              <w:rPr>
                <w:rFonts w:ascii="Times New Roman" w:hAnsi="Times New Roman" w:cs="Times New Roman"/>
                <w:b/>
                <w:bCs/>
                <w:lang w:val="pt-BR"/>
              </w:rPr>
              <w:t>Autores (Ano)</w:t>
            </w:r>
          </w:p>
        </w:tc>
        <w:tc>
          <w:tcPr>
            <w:tcW w:w="5915" w:type="dxa"/>
            <w:vAlign w:val="center"/>
          </w:tcPr>
          <w:p w14:paraId="28F4A713">
            <w:pPr>
              <w:spacing w:after="0" w:line="480" w:lineRule="auto"/>
              <w:jc w:val="center"/>
              <w:rPr>
                <w:rFonts w:ascii="Times New Roman" w:hAnsi="Times New Roman" w:cs="Times New Roman"/>
                <w:b/>
                <w:bCs/>
                <w:lang w:val="pt-BR"/>
              </w:rPr>
            </w:pPr>
            <w:r>
              <w:rPr>
                <w:rFonts w:ascii="Times New Roman" w:hAnsi="Times New Roman" w:cs="Times New Roman"/>
                <w:b/>
                <w:bCs/>
                <w:lang w:val="pt-BR"/>
              </w:rPr>
              <w:t>Principais achados</w:t>
            </w:r>
          </w:p>
        </w:tc>
      </w:tr>
      <w:tr w14:paraId="06B0B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256" w:type="dxa"/>
            <w:vAlign w:val="center"/>
          </w:tcPr>
          <w:p w14:paraId="38BF9392">
            <w:pPr>
              <w:spacing w:after="0" w:line="480" w:lineRule="auto"/>
              <w:rPr>
                <w:rFonts w:ascii="Times New Roman" w:hAnsi="Times New Roman" w:cs="Times New Roman"/>
                <w:lang w:val="pt-BR"/>
              </w:rPr>
            </w:pPr>
            <w:r>
              <w:rPr>
                <w:rFonts w:ascii="Times New Roman" w:hAnsi="Times New Roman" w:cs="Times New Roman"/>
                <w:lang w:val="pt-BR"/>
              </w:rPr>
              <w:t>BAPTISTA (2002)</w:t>
            </w:r>
          </w:p>
        </w:tc>
        <w:tc>
          <w:tcPr>
            <w:tcW w:w="5915" w:type="dxa"/>
            <w:vAlign w:val="center"/>
          </w:tcPr>
          <w:p w14:paraId="5BDC1887">
            <w:pPr>
              <w:spacing w:after="0" w:line="480" w:lineRule="auto"/>
              <w:jc w:val="both"/>
              <w:rPr>
                <w:rFonts w:ascii="Times New Roman" w:hAnsi="Times New Roman" w:cs="Times New Roman"/>
                <w:lang w:val="pt-BR"/>
              </w:rPr>
            </w:pPr>
            <w:r>
              <w:rPr>
                <w:rFonts w:ascii="Times New Roman" w:hAnsi="Times New Roman" w:cs="Times New Roman"/>
                <w:lang w:val="pt-BR"/>
              </w:rPr>
              <w:t>Tipo de estudo. As características do trabalho selecionado; e uma conclusão.</w:t>
            </w:r>
          </w:p>
        </w:tc>
      </w:tr>
      <w:tr w14:paraId="72317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3256" w:type="dxa"/>
            <w:vAlign w:val="center"/>
          </w:tcPr>
          <w:p w14:paraId="552A66C6">
            <w:pPr>
              <w:spacing w:after="0" w:line="480" w:lineRule="auto"/>
              <w:rPr>
                <w:rFonts w:ascii="Times New Roman" w:hAnsi="Times New Roman" w:cs="Times New Roman"/>
                <w:lang w:val="pt-BR"/>
              </w:rPr>
            </w:pPr>
            <w:r>
              <w:rPr>
                <w:rFonts w:ascii="Times New Roman" w:hAnsi="Times New Roman" w:cs="Times New Roman"/>
                <w:lang w:val="pt-BR"/>
              </w:rPr>
              <w:t>SOUZA e BARCELOS (2012)</w:t>
            </w:r>
          </w:p>
        </w:tc>
        <w:tc>
          <w:tcPr>
            <w:tcW w:w="5915" w:type="dxa"/>
            <w:vAlign w:val="center"/>
          </w:tcPr>
          <w:p w14:paraId="50E9EC8F">
            <w:pPr>
              <w:spacing w:after="0" w:line="480" w:lineRule="auto"/>
              <w:jc w:val="both"/>
              <w:rPr>
                <w:rFonts w:ascii="Times New Roman" w:hAnsi="Times New Roman" w:cs="Times New Roman"/>
                <w:lang w:val="pt-BR"/>
              </w:rPr>
            </w:pPr>
            <w:r>
              <w:rPr>
                <w:rFonts w:ascii="Times New Roman" w:hAnsi="Times New Roman" w:cs="Times New Roman"/>
                <w:lang w:val="pt-BR"/>
              </w:rPr>
              <w:t>Tipo de estudo. As características do trabalho selecionado; e uma conclusão.</w:t>
            </w:r>
          </w:p>
        </w:tc>
      </w:tr>
      <w:tr w14:paraId="44EF1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3256" w:type="dxa"/>
            <w:vAlign w:val="center"/>
          </w:tcPr>
          <w:p w14:paraId="32C832B8">
            <w:pPr>
              <w:spacing w:after="0" w:line="480" w:lineRule="auto"/>
              <w:rPr>
                <w:rFonts w:ascii="Times New Roman" w:hAnsi="Times New Roman" w:cs="Times New Roman"/>
                <w:lang w:val="pt-BR"/>
              </w:rPr>
            </w:pPr>
            <w:r>
              <w:rPr>
                <w:rFonts w:ascii="Times New Roman" w:hAnsi="Times New Roman" w:cs="Times New Roman"/>
                <w:lang w:val="pt-BR"/>
              </w:rPr>
              <w:t>PORTO et al. (1989)</w:t>
            </w:r>
          </w:p>
        </w:tc>
        <w:tc>
          <w:tcPr>
            <w:tcW w:w="5915" w:type="dxa"/>
            <w:vAlign w:val="center"/>
          </w:tcPr>
          <w:p w14:paraId="23784E73">
            <w:pPr>
              <w:spacing w:after="0" w:line="480" w:lineRule="auto"/>
              <w:jc w:val="both"/>
              <w:rPr>
                <w:rFonts w:ascii="Times New Roman" w:hAnsi="Times New Roman" w:cs="Times New Roman"/>
                <w:lang w:val="pt-BR"/>
              </w:rPr>
            </w:pPr>
            <w:r>
              <w:rPr>
                <w:rFonts w:ascii="Times New Roman" w:hAnsi="Times New Roman" w:cs="Times New Roman"/>
                <w:lang w:val="pt-BR"/>
              </w:rPr>
              <w:t>Tipo de estudo. As características do trabalho selecionado; e uma conclusão.</w:t>
            </w:r>
          </w:p>
        </w:tc>
      </w:tr>
    </w:tbl>
    <w:p w14:paraId="4415B312">
      <w:pPr>
        <w:spacing w:after="0" w:line="480" w:lineRule="auto"/>
        <w:jc w:val="both"/>
        <w:rPr>
          <w:rFonts w:ascii="Times New Roman" w:hAnsi="Times New Roman" w:cs="Times New Roman"/>
          <w:b/>
          <w:bCs/>
          <w:lang w:val="pt-BR"/>
        </w:rPr>
      </w:pPr>
    </w:p>
    <w:p w14:paraId="45D4735F">
      <w:pPr>
        <w:spacing w:after="120" w:line="480" w:lineRule="auto"/>
        <w:jc w:val="both"/>
        <w:rPr>
          <w:rFonts w:ascii="Times New Roman" w:hAnsi="Times New Roman" w:cs="Times New Roman"/>
          <w:lang w:val="pt-BR"/>
        </w:rPr>
      </w:pPr>
      <w:r>
        <w:rPr>
          <w:rFonts w:ascii="Times New Roman" w:hAnsi="Times New Roman" w:cs="Times New Roman"/>
          <w:b/>
          <w:bCs/>
          <w:lang w:val="pt-BR"/>
        </w:rPr>
        <w:t>DISCUSSÃO [</w:t>
      </w:r>
      <w:r>
        <w:rPr>
          <w:rFonts w:ascii="Times New Roman" w:hAnsi="Times New Roman" w:cs="Times New Roman"/>
          <w:b/>
          <w:bCs/>
          <w:highlight w:val="yellow"/>
          <w:lang w:val="pt-BR"/>
        </w:rPr>
        <w:t xml:space="preserve">Negrito, </w:t>
      </w:r>
      <w:r>
        <w:rPr>
          <w:rFonts w:ascii="Times New Roman" w:hAnsi="Times New Roman" w:cs="Times New Roman"/>
          <w:b/>
          <w:highlight w:val="yellow"/>
          <w:lang w:val="pt-BR"/>
        </w:rPr>
        <w:t>Times New Roman 12</w:t>
      </w:r>
      <w:r>
        <w:rPr>
          <w:rFonts w:ascii="Times New Roman" w:hAnsi="Times New Roman" w:cs="Times New Roman"/>
          <w:b/>
          <w:bCs/>
          <w:lang w:val="pt-BR"/>
        </w:rPr>
        <w:t>]</w:t>
      </w:r>
    </w:p>
    <w:p w14:paraId="7B89C2C8">
      <w:pPr>
        <w:spacing w:after="120" w:line="480" w:lineRule="auto"/>
        <w:jc w:val="both"/>
        <w:rPr>
          <w:rFonts w:ascii="Times New Roman" w:hAnsi="Times New Roman" w:cs="Times New Roman"/>
          <w:b/>
          <w:color w:val="000000"/>
          <w:lang w:val="pt-BR"/>
        </w:rPr>
      </w:pPr>
      <w:r>
        <w:rPr>
          <w:rFonts w:ascii="Times New Roman" w:hAnsi="Times New Roman" w:cs="Times New Roman"/>
          <w:lang w:val="pt-BR"/>
        </w:rPr>
        <w:t xml:space="preserve">Junto ou separado do item Resultados. Deve incluir a interpretação dos autores sobre os resultados obtidos e sobre suas principais implicações, a comparação dos achados com a literatura, as limitações do estudo e eventuais indicações de caminhos para novas pesquisas. Recomenda-se no máximo três páginas. </w:t>
      </w:r>
      <w:r>
        <w:rPr>
          <w:rFonts w:ascii="Times New Roman" w:hAnsi="Times New Roman" w:cs="Times New Roman"/>
          <w:color w:val="000000"/>
          <w:lang w:val="pt-BR"/>
        </w:rPr>
        <w:t>[</w:t>
      </w:r>
      <w:r>
        <w:rPr>
          <w:rFonts w:ascii="Times New Roman" w:hAnsi="Times New Roman" w:cs="Times New Roman"/>
          <w:color w:val="000000"/>
          <w:highlight w:val="yellow"/>
          <w:lang w:val="pt-BR"/>
        </w:rPr>
        <w:t>Times New Roman 12</w:t>
      </w:r>
      <w:r>
        <w:rPr>
          <w:rFonts w:ascii="Times New Roman" w:hAnsi="Times New Roman" w:cs="Times New Roman"/>
          <w:color w:val="000000"/>
          <w:lang w:val="pt-BR"/>
        </w:rPr>
        <w:t>]</w:t>
      </w:r>
      <w:r>
        <w:rPr>
          <w:rFonts w:ascii="Times New Roman" w:hAnsi="Times New Roman" w:cs="Times New Roman"/>
          <w:b/>
          <w:color w:val="000000"/>
          <w:lang w:val="pt-BR"/>
        </w:rPr>
        <w:t>.</w:t>
      </w:r>
    </w:p>
    <w:p w14:paraId="0DC35045">
      <w:pPr>
        <w:spacing w:after="120" w:line="480" w:lineRule="auto"/>
        <w:jc w:val="both"/>
        <w:rPr>
          <w:rFonts w:ascii="Times New Roman" w:hAnsi="Times New Roman" w:cs="Times New Roman"/>
          <w:b/>
          <w:bCs/>
          <w:lang w:val="pt-BR"/>
        </w:rPr>
      </w:pPr>
    </w:p>
    <w:p w14:paraId="6CACD249">
      <w:pPr>
        <w:spacing w:after="120" w:line="480" w:lineRule="auto"/>
        <w:jc w:val="both"/>
        <w:rPr>
          <w:rFonts w:ascii="Times New Roman" w:hAnsi="Times New Roman" w:cs="Times New Roman"/>
          <w:lang w:val="pt-BR"/>
        </w:rPr>
      </w:pPr>
      <w:r>
        <w:rPr>
          <w:rFonts w:ascii="Times New Roman" w:hAnsi="Times New Roman" w:cs="Times New Roman"/>
          <w:b/>
          <w:bCs/>
          <w:lang w:val="pt-BR"/>
        </w:rPr>
        <w:t>CONCLUSÃO [</w:t>
      </w:r>
      <w:r>
        <w:rPr>
          <w:rFonts w:ascii="Times New Roman" w:hAnsi="Times New Roman" w:cs="Times New Roman"/>
          <w:b/>
          <w:bCs/>
          <w:highlight w:val="yellow"/>
          <w:lang w:val="pt-BR"/>
        </w:rPr>
        <w:t xml:space="preserve">Negrito, </w:t>
      </w:r>
      <w:r>
        <w:rPr>
          <w:rFonts w:ascii="Times New Roman" w:hAnsi="Times New Roman" w:cs="Times New Roman"/>
          <w:b/>
          <w:highlight w:val="yellow"/>
          <w:lang w:val="pt-BR"/>
        </w:rPr>
        <w:t>Times New Roman 12</w:t>
      </w:r>
      <w:r>
        <w:rPr>
          <w:rFonts w:ascii="Times New Roman" w:hAnsi="Times New Roman" w:cs="Times New Roman"/>
          <w:b/>
          <w:bCs/>
          <w:lang w:val="pt-BR"/>
        </w:rPr>
        <w:t>]</w:t>
      </w:r>
    </w:p>
    <w:p w14:paraId="6B86D94B">
      <w:pPr>
        <w:spacing w:after="120" w:line="480" w:lineRule="auto"/>
        <w:jc w:val="both"/>
        <w:rPr>
          <w:rFonts w:ascii="Times New Roman" w:hAnsi="Times New Roman" w:cs="Times New Roman"/>
          <w:b/>
          <w:color w:val="000000"/>
          <w:lang w:val="pt-BR"/>
        </w:rPr>
      </w:pPr>
      <w:r>
        <w:rPr>
          <w:rFonts w:ascii="Times New Roman" w:hAnsi="Times New Roman" w:cs="Times New Roman"/>
          <w:lang w:val="pt-BR"/>
        </w:rPr>
        <w:t>Redigida ressaltando o atendimento à hipótese inicial, sua importância e perspectivas.</w:t>
      </w:r>
      <w:r>
        <w:rPr>
          <w:rFonts w:ascii="Times New Roman" w:hAnsi="Times New Roman" w:cs="Times New Roman"/>
          <w:color w:val="000000"/>
          <w:lang w:val="pt-BR"/>
        </w:rPr>
        <w:t xml:space="preserve"> [</w:t>
      </w:r>
      <w:r>
        <w:rPr>
          <w:rFonts w:ascii="Times New Roman" w:hAnsi="Times New Roman" w:cs="Times New Roman"/>
          <w:color w:val="000000"/>
          <w:highlight w:val="yellow"/>
          <w:lang w:val="pt-BR"/>
        </w:rPr>
        <w:t>Times New Roman 12</w:t>
      </w:r>
      <w:r>
        <w:rPr>
          <w:rFonts w:ascii="Times New Roman" w:hAnsi="Times New Roman" w:cs="Times New Roman"/>
          <w:color w:val="000000"/>
          <w:lang w:val="pt-BR"/>
        </w:rPr>
        <w:t>]</w:t>
      </w:r>
      <w:r>
        <w:rPr>
          <w:rFonts w:ascii="Times New Roman" w:hAnsi="Times New Roman" w:cs="Times New Roman"/>
          <w:b/>
          <w:color w:val="000000"/>
          <w:lang w:val="pt-BR"/>
        </w:rPr>
        <w:t>.</w:t>
      </w:r>
    </w:p>
    <w:p w14:paraId="013DB79F">
      <w:pPr>
        <w:spacing w:after="120" w:line="480" w:lineRule="auto"/>
        <w:jc w:val="both"/>
        <w:rPr>
          <w:rFonts w:ascii="Times New Roman" w:hAnsi="Times New Roman" w:cs="Times New Roman"/>
          <w:lang w:val="pt-BR"/>
        </w:rPr>
      </w:pPr>
    </w:p>
    <w:p w14:paraId="48343E46">
      <w:pPr>
        <w:spacing w:after="120" w:line="480" w:lineRule="auto"/>
        <w:jc w:val="both"/>
        <w:rPr>
          <w:rFonts w:ascii="Times New Roman" w:hAnsi="Times New Roman" w:cs="Times New Roman"/>
          <w:b/>
          <w:bCs/>
          <w:lang w:val="pt-BR"/>
        </w:rPr>
      </w:pPr>
      <w:r>
        <w:rPr>
          <w:rFonts w:ascii="Times New Roman" w:hAnsi="Times New Roman" w:cs="Times New Roman"/>
          <w:b/>
          <w:bCs/>
          <w:lang w:val="pt-BR"/>
        </w:rPr>
        <w:t>AGRADECIMENTOS E FINANCIAMENTO INSTITUCIONAL [</w:t>
      </w:r>
      <w:r>
        <w:rPr>
          <w:rFonts w:ascii="Times New Roman" w:hAnsi="Times New Roman" w:cs="Times New Roman"/>
          <w:b/>
          <w:bCs/>
          <w:highlight w:val="yellow"/>
          <w:lang w:val="pt-BR"/>
        </w:rPr>
        <w:t xml:space="preserve">Negrito, </w:t>
      </w:r>
      <w:r>
        <w:rPr>
          <w:rFonts w:ascii="Times New Roman" w:hAnsi="Times New Roman" w:cs="Times New Roman"/>
          <w:b/>
          <w:highlight w:val="yellow"/>
          <w:lang w:val="pt-BR"/>
        </w:rPr>
        <w:t>Times New Roman 12</w:t>
      </w:r>
      <w:r>
        <w:rPr>
          <w:rFonts w:ascii="Times New Roman" w:hAnsi="Times New Roman" w:cs="Times New Roman"/>
          <w:b/>
          <w:bCs/>
          <w:lang w:val="pt-BR"/>
        </w:rPr>
        <w:t>]</w:t>
      </w:r>
    </w:p>
    <w:p w14:paraId="23B5306E">
      <w:pPr>
        <w:spacing w:after="120" w:line="480" w:lineRule="auto"/>
        <w:jc w:val="both"/>
        <w:rPr>
          <w:rFonts w:ascii="Times New Roman" w:hAnsi="Times New Roman" w:cs="Times New Roman"/>
          <w:b/>
          <w:color w:val="000000"/>
          <w:lang w:val="pt-BR"/>
        </w:rPr>
      </w:pPr>
      <w:r>
        <w:rPr>
          <w:rFonts w:ascii="Times New Roman" w:hAnsi="Times New Roman" w:cs="Times New Roman"/>
          <w:lang w:val="pt-BR"/>
        </w:rPr>
        <w:t xml:space="preserve">Indicar nomes de pessoas que contribuíram em algum aspecto com o trabalho, mas que não participaram como autores. Informar as instituições financiadoras contendo número do projeto ou bolsa, quando for o caso. Não é necessário agradecimentos à(s) instituição(ões) vinculada(s) dos autores, nem aos sujeitos em caso de estudos clínicos: para esses consideramos que os agradecimentos estão implícitos. </w:t>
      </w:r>
      <w:r>
        <w:rPr>
          <w:rFonts w:ascii="Times New Roman" w:hAnsi="Times New Roman" w:cs="Times New Roman"/>
          <w:color w:val="000000"/>
          <w:lang w:val="pt-BR"/>
        </w:rPr>
        <w:t>[</w:t>
      </w:r>
      <w:r>
        <w:rPr>
          <w:rFonts w:ascii="Times New Roman" w:hAnsi="Times New Roman" w:cs="Times New Roman"/>
          <w:color w:val="000000"/>
          <w:highlight w:val="yellow"/>
          <w:lang w:val="pt-BR"/>
        </w:rPr>
        <w:t>Times New Roman 12</w:t>
      </w:r>
      <w:r>
        <w:rPr>
          <w:rFonts w:ascii="Times New Roman" w:hAnsi="Times New Roman" w:cs="Times New Roman"/>
          <w:color w:val="000000"/>
          <w:lang w:val="pt-BR"/>
        </w:rPr>
        <w:t>]</w:t>
      </w:r>
      <w:r>
        <w:rPr>
          <w:rFonts w:ascii="Times New Roman" w:hAnsi="Times New Roman" w:cs="Times New Roman"/>
          <w:b/>
          <w:color w:val="000000"/>
          <w:lang w:val="pt-BR"/>
        </w:rPr>
        <w:t>.</w:t>
      </w:r>
    </w:p>
    <w:p w14:paraId="3673BC9D">
      <w:pPr>
        <w:spacing w:after="120" w:line="480" w:lineRule="auto"/>
        <w:jc w:val="both"/>
        <w:rPr>
          <w:rFonts w:ascii="Times New Roman" w:hAnsi="Times New Roman" w:cs="Times New Roman"/>
          <w:lang w:val="pt-BR"/>
        </w:rPr>
      </w:pPr>
    </w:p>
    <w:p w14:paraId="2A33878F">
      <w:pPr>
        <w:spacing w:after="120" w:line="480" w:lineRule="auto"/>
        <w:jc w:val="both"/>
        <w:rPr>
          <w:rFonts w:ascii="Times New Roman" w:hAnsi="Times New Roman" w:cs="Times New Roman"/>
          <w:lang w:val="pt-BR"/>
        </w:rPr>
      </w:pPr>
      <w:r>
        <w:rPr>
          <w:rFonts w:ascii="Times New Roman" w:hAnsi="Times New Roman" w:cs="Times New Roman"/>
          <w:b/>
          <w:bCs/>
          <w:lang w:val="pt-BR"/>
        </w:rPr>
        <w:t>CONFLITO DE INTERESSE [</w:t>
      </w:r>
      <w:r>
        <w:rPr>
          <w:rFonts w:ascii="Times New Roman" w:hAnsi="Times New Roman" w:cs="Times New Roman"/>
          <w:b/>
          <w:bCs/>
          <w:highlight w:val="yellow"/>
          <w:lang w:val="pt-BR"/>
        </w:rPr>
        <w:t xml:space="preserve">Negrito, </w:t>
      </w:r>
      <w:r>
        <w:rPr>
          <w:rFonts w:ascii="Times New Roman" w:hAnsi="Times New Roman" w:cs="Times New Roman"/>
          <w:b/>
          <w:highlight w:val="yellow"/>
          <w:lang w:val="pt-BR"/>
        </w:rPr>
        <w:t>Times New Roman 12</w:t>
      </w:r>
      <w:r>
        <w:rPr>
          <w:rFonts w:ascii="Times New Roman" w:hAnsi="Times New Roman" w:cs="Times New Roman"/>
          <w:b/>
          <w:bCs/>
          <w:lang w:val="pt-BR"/>
        </w:rPr>
        <w:t>]</w:t>
      </w:r>
    </w:p>
    <w:p w14:paraId="66E8A93A">
      <w:pPr>
        <w:spacing w:after="120" w:line="480" w:lineRule="auto"/>
        <w:jc w:val="both"/>
        <w:rPr>
          <w:rFonts w:ascii="Times New Roman" w:hAnsi="Times New Roman" w:cs="Times New Roman"/>
          <w:b/>
          <w:color w:val="000000"/>
          <w:lang w:val="pt-BR"/>
        </w:rPr>
      </w:pPr>
      <w:r>
        <w:rPr>
          <w:rFonts w:ascii="Times New Roman" w:hAnsi="Times New Roman" w:cs="Times New Roman"/>
          <w:lang w:val="pt-BR"/>
        </w:rPr>
        <w:t>Indicar quando houver conflito de interesse incluindo informações mínimas necessárias para o seu entendimento. Escrever “</w:t>
      </w:r>
      <w:r>
        <w:rPr>
          <w:rFonts w:hint="default" w:ascii="Times New Roman" w:hAnsi="Times New Roman" w:cs="Times New Roman"/>
          <w:lang w:val="pt-BR"/>
        </w:rPr>
        <w:t>N</w:t>
      </w:r>
      <w:r>
        <w:rPr>
          <w:rFonts w:ascii="Times New Roman" w:hAnsi="Times New Roman" w:cs="Times New Roman"/>
          <w:lang w:val="pt-BR"/>
        </w:rPr>
        <w:t>ada a declarar”, quando não for o caso.</w:t>
      </w:r>
      <w:r>
        <w:rPr>
          <w:rFonts w:ascii="Times New Roman" w:hAnsi="Times New Roman" w:cs="Times New Roman"/>
          <w:color w:val="000000"/>
          <w:lang w:val="pt-BR"/>
        </w:rPr>
        <w:t xml:space="preserve"> [</w:t>
      </w:r>
      <w:r>
        <w:rPr>
          <w:rFonts w:ascii="Times New Roman" w:hAnsi="Times New Roman" w:cs="Times New Roman"/>
          <w:color w:val="000000"/>
          <w:highlight w:val="yellow"/>
          <w:lang w:val="pt-BR"/>
        </w:rPr>
        <w:t>Times New Roman 12</w:t>
      </w:r>
      <w:r>
        <w:rPr>
          <w:rFonts w:ascii="Times New Roman" w:hAnsi="Times New Roman" w:cs="Times New Roman"/>
          <w:color w:val="000000"/>
          <w:lang w:val="pt-BR"/>
        </w:rPr>
        <w:t>]</w:t>
      </w:r>
      <w:r>
        <w:rPr>
          <w:rFonts w:ascii="Times New Roman" w:hAnsi="Times New Roman" w:cs="Times New Roman"/>
          <w:b/>
          <w:color w:val="000000"/>
          <w:lang w:val="pt-BR"/>
        </w:rPr>
        <w:t>.</w:t>
      </w:r>
    </w:p>
    <w:p w14:paraId="3B1704F9">
      <w:pPr>
        <w:spacing w:after="120" w:line="480" w:lineRule="auto"/>
        <w:jc w:val="both"/>
        <w:rPr>
          <w:rFonts w:ascii="Times New Roman" w:hAnsi="Times New Roman" w:cs="Times New Roman"/>
          <w:lang w:val="pt-BR"/>
        </w:rPr>
      </w:pPr>
    </w:p>
    <w:p w14:paraId="0797D8CF">
      <w:pPr>
        <w:spacing w:after="120" w:line="480" w:lineRule="auto"/>
        <w:jc w:val="both"/>
        <w:rPr>
          <w:rFonts w:ascii="Times New Roman" w:hAnsi="Times New Roman" w:cs="Times New Roman"/>
          <w:lang w:val="pt-BR"/>
        </w:rPr>
      </w:pPr>
      <w:r>
        <w:rPr>
          <w:rFonts w:ascii="Times New Roman" w:hAnsi="Times New Roman" w:cs="Times New Roman"/>
          <w:b/>
          <w:bCs/>
          <w:lang w:val="pt-BR"/>
        </w:rPr>
        <w:t>REFERÊNCIAS [</w:t>
      </w:r>
      <w:r>
        <w:rPr>
          <w:rFonts w:ascii="Times New Roman" w:hAnsi="Times New Roman" w:cs="Times New Roman"/>
          <w:b/>
          <w:bCs/>
          <w:highlight w:val="yellow"/>
          <w:lang w:val="pt-BR"/>
        </w:rPr>
        <w:t xml:space="preserve">Negrito, </w:t>
      </w:r>
      <w:r>
        <w:rPr>
          <w:rFonts w:ascii="Times New Roman" w:hAnsi="Times New Roman" w:cs="Times New Roman"/>
          <w:b/>
          <w:highlight w:val="yellow"/>
          <w:lang w:val="pt-BR"/>
        </w:rPr>
        <w:t>Times New Roman 12</w:t>
      </w:r>
      <w:r>
        <w:rPr>
          <w:rFonts w:ascii="Times New Roman" w:hAnsi="Times New Roman" w:cs="Times New Roman"/>
          <w:b/>
          <w:bCs/>
          <w:lang w:val="pt-BR"/>
        </w:rPr>
        <w:t>]</w:t>
      </w:r>
    </w:p>
    <w:p w14:paraId="78C64DEC">
      <w:pPr>
        <w:spacing w:after="120" w:line="480" w:lineRule="auto"/>
        <w:jc w:val="both"/>
        <w:rPr>
          <w:rFonts w:ascii="Times New Roman" w:hAnsi="Times New Roman" w:cs="Times New Roman"/>
          <w:b/>
          <w:color w:val="000000"/>
          <w:lang w:val="pt-BR"/>
        </w:rPr>
      </w:pPr>
      <w:r>
        <w:rPr>
          <w:rFonts w:ascii="Times New Roman" w:hAnsi="Times New Roman" w:cs="Times New Roman"/>
          <w:lang w:val="pt-BR"/>
        </w:rPr>
        <w:t xml:space="preserve">Recomenda-se no máximo 50 citações em todo o trabalho. </w:t>
      </w:r>
      <w:r>
        <w:rPr>
          <w:rFonts w:ascii="Times New Roman" w:hAnsi="Times New Roman" w:cs="Times New Roman"/>
          <w:color w:val="000000"/>
          <w:lang w:val="pt-BR"/>
        </w:rPr>
        <w:t>[</w:t>
      </w:r>
      <w:r>
        <w:rPr>
          <w:rFonts w:ascii="Times New Roman" w:hAnsi="Times New Roman" w:cs="Times New Roman"/>
          <w:color w:val="000000"/>
          <w:highlight w:val="yellow"/>
          <w:lang w:val="pt-BR"/>
        </w:rPr>
        <w:t>Times New Roman 12</w:t>
      </w:r>
      <w:r>
        <w:rPr>
          <w:rFonts w:ascii="Times New Roman" w:hAnsi="Times New Roman" w:cs="Times New Roman"/>
          <w:color w:val="000000"/>
          <w:lang w:val="pt-BR"/>
        </w:rPr>
        <w:t>]</w:t>
      </w:r>
      <w:r>
        <w:rPr>
          <w:rFonts w:ascii="Times New Roman" w:hAnsi="Times New Roman" w:cs="Times New Roman"/>
          <w:b/>
          <w:color w:val="000000"/>
          <w:lang w:val="pt-BR"/>
        </w:rPr>
        <w:t>.</w:t>
      </w:r>
    </w:p>
    <w:p w14:paraId="6FC31D76">
      <w:pPr>
        <w:spacing w:after="120" w:line="480" w:lineRule="auto"/>
        <w:jc w:val="both"/>
        <w:rPr>
          <w:rFonts w:ascii="Times New Roman" w:hAnsi="Times New Roman" w:cs="Times New Roman"/>
          <w:lang w:val="pt-BR"/>
        </w:rPr>
      </w:pPr>
      <w:r>
        <w:rPr>
          <w:rFonts w:ascii="Times New Roman" w:hAnsi="Times New Roman" w:cs="Times New Roman"/>
          <w:lang w:val="pt-BR"/>
        </w:rPr>
        <w:t>Pelo menos 50% das referências citadas devem ter o número DOI vinculado. Incluir o DOI no fim da respectiva referência, após o ano.</w:t>
      </w:r>
    </w:p>
    <w:p w14:paraId="19A2AB21">
      <w:pPr>
        <w:spacing w:after="120" w:line="480" w:lineRule="auto"/>
        <w:jc w:val="both"/>
        <w:rPr>
          <w:rFonts w:ascii="Times New Roman" w:hAnsi="Times New Roman" w:cs="Times New Roman"/>
          <w:lang w:val="pt-BR"/>
        </w:rPr>
      </w:pPr>
      <w:r>
        <w:rPr>
          <w:rFonts w:ascii="Times New Roman" w:hAnsi="Times New Roman" w:cs="Times New Roman"/>
          <w:lang w:val="pt-BR"/>
        </w:rPr>
        <w:t xml:space="preserve">O estilo e formato das referências são baseados nas normas da Associação Brasileira de Normas Técnicas (ABNT), com modificações. </w:t>
      </w:r>
    </w:p>
    <w:p w14:paraId="1EFD645F">
      <w:pPr>
        <w:spacing w:after="120" w:line="480" w:lineRule="auto"/>
        <w:jc w:val="both"/>
        <w:rPr>
          <w:rFonts w:ascii="Times New Roman" w:hAnsi="Times New Roman" w:cs="Times New Roman"/>
          <w:lang w:val="pt-BR"/>
        </w:rPr>
      </w:pPr>
      <w:r>
        <w:rPr>
          <w:rFonts w:ascii="Times New Roman" w:hAnsi="Times New Roman" w:cs="Times New Roman"/>
          <w:lang w:val="pt-BR"/>
        </w:rPr>
        <w:t>MODELOS DE REFERÊNCIAS:</w:t>
      </w:r>
    </w:p>
    <w:p w14:paraId="1AB94937">
      <w:pPr>
        <w:spacing w:after="120" w:line="480" w:lineRule="auto"/>
        <w:jc w:val="both"/>
        <w:rPr>
          <w:rFonts w:ascii="Times New Roman" w:hAnsi="Times New Roman" w:cs="Times New Roman"/>
          <w:u w:val="single"/>
          <w:lang w:val="pt-BR"/>
        </w:rPr>
      </w:pPr>
      <w:r>
        <w:rPr>
          <w:rFonts w:ascii="Times New Roman" w:hAnsi="Times New Roman" w:cs="Times New Roman"/>
          <w:u w:val="single"/>
          <w:lang w:val="pt-BR"/>
        </w:rPr>
        <w:t>Artigo de revista</w:t>
      </w:r>
    </w:p>
    <w:p w14:paraId="0185F769">
      <w:pPr>
        <w:spacing w:after="120" w:line="480" w:lineRule="auto"/>
        <w:jc w:val="both"/>
        <w:rPr>
          <w:rFonts w:ascii="Times New Roman" w:hAnsi="Times New Roman" w:cs="Times New Roman"/>
          <w:lang w:val="pt-BR"/>
        </w:rPr>
      </w:pPr>
      <w:r>
        <w:rPr>
          <w:rFonts w:ascii="Times New Roman" w:hAnsi="Times New Roman" w:cs="Times New Roman"/>
          <w:lang w:val="pt-BR"/>
        </w:rPr>
        <w:t xml:space="preserve">Citar nome dos autores do artigo: sobrenome seguido de vírgula e iniciais dos nomes separados por ponto (sem espaço). Separar os autores por ponto e vírgula. </w:t>
      </w:r>
      <w:r>
        <w:rPr>
          <w:rFonts w:hint="default" w:ascii="Times New Roman" w:hAnsi="Times New Roman" w:cs="Times New Roman"/>
          <w:lang w:val="pt-BR"/>
        </w:rPr>
        <w:t xml:space="preserve">Se artigo tiver mais de seis autores, cite os seis primeiros autores e depois utilize o et al. (sem itálico). </w:t>
      </w:r>
      <w:r>
        <w:rPr>
          <w:rFonts w:ascii="Times New Roman" w:hAnsi="Times New Roman" w:cs="Times New Roman"/>
          <w:lang w:val="pt-BR"/>
        </w:rPr>
        <w:t xml:space="preserve">Título do artigo com a inicial somente da primeira palavra maiúscula, exceto para nomes próprios e científicos. Nome do periódico </w:t>
      </w:r>
      <w:r>
        <w:rPr>
          <w:rFonts w:ascii="Times New Roman" w:hAnsi="Times New Roman" w:cs="Times New Roman"/>
          <w:b/>
          <w:bCs/>
          <w:lang w:val="pt-BR"/>
        </w:rPr>
        <w:t>por extenso e em negrito</w:t>
      </w:r>
      <w:r>
        <w:rPr>
          <w:rFonts w:ascii="Times New Roman" w:hAnsi="Times New Roman" w:cs="Times New Roman"/>
          <w:lang w:val="pt-BR"/>
        </w:rPr>
        <w:t>, seguido de vírgula, volume, número, página inicial e final, ano.</w:t>
      </w:r>
    </w:p>
    <w:p w14:paraId="4BF9A93F">
      <w:pPr>
        <w:spacing w:after="120" w:line="480" w:lineRule="auto"/>
        <w:jc w:val="both"/>
        <w:rPr>
          <w:rFonts w:ascii="Times New Roman" w:hAnsi="Times New Roman" w:cs="Times New Roman"/>
          <w:lang w:val="pt-BR"/>
        </w:rPr>
      </w:pPr>
      <w:r>
        <w:rPr>
          <w:rFonts w:ascii="Times New Roman" w:hAnsi="Times New Roman" w:cs="Times New Roman"/>
          <w:lang w:val="pt-BR"/>
        </w:rPr>
        <w:t xml:space="preserve">Exemplo: </w:t>
      </w:r>
    </w:p>
    <w:p w14:paraId="1E3167C4">
      <w:pPr>
        <w:spacing w:after="120" w:line="480" w:lineRule="auto"/>
        <w:jc w:val="both"/>
        <w:rPr>
          <w:rFonts w:ascii="Times New Roman" w:hAnsi="Times New Roman" w:cs="Times New Roman"/>
        </w:rPr>
      </w:pPr>
      <w:r>
        <w:rPr>
          <w:rFonts w:ascii="Times New Roman" w:hAnsi="Times New Roman" w:cs="Times New Roman"/>
          <w:lang w:val="pt-BR"/>
        </w:rPr>
        <w:t xml:space="preserve">OLIVEIRA, L.G.T.; SOUZA, C.S.; DUARTE, A.C; BARBOSA, A.P. O descarte de insumos farmacêuticos em estabelecimentos de saúde. </w:t>
      </w:r>
      <w:r>
        <w:rPr>
          <w:rFonts w:ascii="Times New Roman" w:hAnsi="Times New Roman" w:cs="Times New Roman"/>
        </w:rPr>
        <w:t xml:space="preserve">Brazilian </w:t>
      </w:r>
      <w:r>
        <w:rPr>
          <w:rFonts w:ascii="Times New Roman" w:hAnsi="Times New Roman" w:cs="Times New Roman"/>
          <w:b/>
        </w:rPr>
        <w:t>Journal of Health and Pharmacy</w:t>
      </w:r>
      <w:r>
        <w:rPr>
          <w:rFonts w:ascii="Times New Roman" w:hAnsi="Times New Roman" w:cs="Times New Roman"/>
        </w:rPr>
        <w:t>, v. 2, n. 1, p. 5-12, 2020. DOI: https://doi.org/10.29327/226760.2.1-1.</w:t>
      </w:r>
    </w:p>
    <w:p w14:paraId="610B410A">
      <w:pPr>
        <w:spacing w:after="120" w:line="480" w:lineRule="auto"/>
        <w:jc w:val="both"/>
        <w:rPr>
          <w:rFonts w:ascii="Times New Roman" w:hAnsi="Times New Roman" w:cs="Times New Roman"/>
          <w:u w:val="single"/>
          <w:lang w:val="pt-BR"/>
        </w:rPr>
      </w:pPr>
      <w:r>
        <w:rPr>
          <w:rFonts w:ascii="Times New Roman" w:hAnsi="Times New Roman" w:cs="Times New Roman"/>
          <w:u w:val="single"/>
          <w:lang w:val="pt-BR"/>
        </w:rPr>
        <w:t>Autores corporativos</w:t>
      </w:r>
    </w:p>
    <w:p w14:paraId="409D10AB">
      <w:pPr>
        <w:spacing w:after="120" w:line="480" w:lineRule="auto"/>
        <w:jc w:val="both"/>
        <w:rPr>
          <w:rFonts w:ascii="Times New Roman" w:hAnsi="Times New Roman" w:cs="Times New Roman"/>
          <w:lang w:val="pt-BR"/>
        </w:rPr>
      </w:pPr>
      <w:r>
        <w:rPr>
          <w:rFonts w:ascii="Times New Roman" w:hAnsi="Times New Roman" w:cs="Times New Roman"/>
          <w:lang w:val="pt-BR"/>
        </w:rPr>
        <w:t>Para referenciar autores corporativos (órgãos governamentais, entidades, associações, dentre outros), tem-se os exemplos a seguir:</w:t>
      </w:r>
    </w:p>
    <w:p w14:paraId="07230C9A">
      <w:pPr>
        <w:spacing w:after="120" w:line="480" w:lineRule="auto"/>
        <w:jc w:val="both"/>
        <w:rPr>
          <w:rFonts w:ascii="Times New Roman" w:hAnsi="Times New Roman" w:cs="Times New Roman"/>
          <w:lang w:val="pt-BR"/>
        </w:rPr>
      </w:pPr>
      <w:r>
        <w:rPr>
          <w:rFonts w:ascii="Times New Roman" w:hAnsi="Times New Roman" w:cs="Times New Roman"/>
          <w:lang w:val="pt-BR"/>
        </w:rPr>
        <w:t>Exemplos:</w:t>
      </w:r>
    </w:p>
    <w:p w14:paraId="17DEFF81">
      <w:pPr>
        <w:spacing w:after="120" w:line="480" w:lineRule="auto"/>
        <w:jc w:val="both"/>
        <w:rPr>
          <w:rFonts w:ascii="Times New Roman" w:hAnsi="Times New Roman" w:cs="Times New Roman"/>
          <w:lang w:val="pt-BR"/>
        </w:rPr>
      </w:pPr>
      <w:r>
        <w:rPr>
          <w:rFonts w:ascii="Times New Roman" w:hAnsi="Times New Roman" w:cs="Times New Roman"/>
          <w:lang w:val="pt-BR"/>
        </w:rPr>
        <w:t xml:space="preserve">BRASIL. Ministério da Saúde, Secretaria de Atenção à Saúde, Departamento de Atenção Especializada. </w:t>
      </w:r>
      <w:r>
        <w:rPr>
          <w:rFonts w:ascii="Times New Roman" w:hAnsi="Times New Roman" w:cs="Times New Roman"/>
          <w:b/>
          <w:lang w:val="pt-BR"/>
        </w:rPr>
        <w:t>Manual de apoio aos gestores do SUS:</w:t>
      </w:r>
      <w:r>
        <w:rPr>
          <w:rFonts w:ascii="Times New Roman" w:hAnsi="Times New Roman" w:cs="Times New Roman"/>
          <w:lang w:val="pt-BR"/>
        </w:rPr>
        <w:t xml:space="preserve"> organização da rede de laboratórios clínicos. Brasília, 2003.</w:t>
      </w:r>
    </w:p>
    <w:p w14:paraId="2000FE57">
      <w:pPr>
        <w:spacing w:after="120" w:line="480" w:lineRule="auto"/>
        <w:jc w:val="both"/>
        <w:rPr>
          <w:rFonts w:ascii="Times New Roman" w:hAnsi="Times New Roman" w:cs="Times New Roman"/>
          <w:lang w:val="pt-BR"/>
        </w:rPr>
      </w:pPr>
      <w:r>
        <w:rPr>
          <w:rFonts w:ascii="Times New Roman" w:hAnsi="Times New Roman" w:cs="Times New Roman"/>
          <w:lang w:val="pt-BR"/>
        </w:rPr>
        <w:t xml:space="preserve">ANVISA. AGÊNCIA NACIONAL DE VIGILÂNCIA SANITÁRIA. Resolução da diretoria colegiada - RDC nº 17, de 16 de Abril de 2010. Dispõe sobre as Boas Práticas de Fabricação de Medicamentos. Disponível em: </w:t>
      </w:r>
      <w:r>
        <w:fldChar w:fldCharType="begin"/>
      </w:r>
      <w:r>
        <w:instrText xml:space="preserve"> HYPERLINK "https://bvsms.saude.gov.br/bvs/saudelegis/anvisa/2010/res0017_16_04_2010.html" </w:instrText>
      </w:r>
      <w:r>
        <w:fldChar w:fldCharType="separate"/>
      </w:r>
      <w:r>
        <w:rPr>
          <w:rStyle w:val="18"/>
          <w:rFonts w:ascii="Times New Roman" w:hAnsi="Times New Roman" w:cs="Times New Roman"/>
          <w:lang w:val="pt-BR"/>
        </w:rPr>
        <w:t>https://bvsms.saude.gov.br/bvs/saudelegis/anvisa/2010/res0017_16_04_2010.html</w:t>
      </w:r>
      <w:r>
        <w:rPr>
          <w:rStyle w:val="18"/>
          <w:rFonts w:ascii="Times New Roman" w:hAnsi="Times New Roman" w:cs="Times New Roman"/>
          <w:lang w:val="pt-BR"/>
        </w:rPr>
        <w:fldChar w:fldCharType="end"/>
      </w:r>
      <w:r>
        <w:rPr>
          <w:rFonts w:ascii="Times New Roman" w:hAnsi="Times New Roman" w:cs="Times New Roman"/>
          <w:lang w:val="pt-BR"/>
        </w:rPr>
        <w:t xml:space="preserve"> Acesso em: 25 </w:t>
      </w:r>
      <w:r>
        <w:rPr>
          <w:rFonts w:hint="default" w:ascii="Times New Roman" w:hAnsi="Times New Roman" w:cs="Times New Roman"/>
          <w:lang w:val="pt-BR"/>
        </w:rPr>
        <w:t>jan</w:t>
      </w:r>
      <w:r>
        <w:rPr>
          <w:rFonts w:ascii="Times New Roman" w:hAnsi="Times New Roman" w:cs="Times New Roman"/>
          <w:lang w:val="pt-BR"/>
        </w:rPr>
        <w:t xml:space="preserve"> 202</w:t>
      </w:r>
      <w:r>
        <w:rPr>
          <w:rFonts w:hint="default" w:ascii="Times New Roman" w:hAnsi="Times New Roman" w:cs="Times New Roman"/>
          <w:lang w:val="pt-BR"/>
        </w:rPr>
        <w:t>4</w:t>
      </w:r>
      <w:r>
        <w:rPr>
          <w:rFonts w:ascii="Times New Roman" w:hAnsi="Times New Roman" w:cs="Times New Roman"/>
          <w:lang w:val="pt-BR"/>
        </w:rPr>
        <w:t>.</w:t>
      </w:r>
    </w:p>
    <w:p w14:paraId="565EAEA0">
      <w:pPr>
        <w:spacing w:after="120" w:line="480" w:lineRule="auto"/>
        <w:jc w:val="both"/>
        <w:rPr>
          <w:rFonts w:ascii="Times New Roman" w:hAnsi="Times New Roman" w:cs="Times New Roman"/>
          <w:lang w:val="pt-BR"/>
        </w:rPr>
      </w:pPr>
      <w:r>
        <w:rPr>
          <w:rFonts w:ascii="Times New Roman" w:hAnsi="Times New Roman" w:cs="Times New Roman"/>
          <w:lang w:val="pt-BR"/>
        </w:rPr>
        <w:t xml:space="preserve">ANS. AGÊNCIA NACIONAL DE SAÚDE SUPLEMENTAR. Diretrizes Assistenciais em Saúde Mental na Saúde Suplementar. Rio de Janeiro: ANS, 2008.  Disponível em: </w:t>
      </w:r>
      <w:r>
        <w:fldChar w:fldCharType="begin"/>
      </w:r>
      <w:r>
        <w:instrText xml:space="preserve"> HYPERLINK "http://www.ans.gov.br/images/stories/Plano_de_saude_e_Operadoras/Area_do_consumidor/diretrizes_assistenciais.pdf" </w:instrText>
      </w:r>
      <w:r>
        <w:fldChar w:fldCharType="separate"/>
      </w:r>
      <w:r>
        <w:rPr>
          <w:rStyle w:val="18"/>
          <w:rFonts w:ascii="Times New Roman" w:hAnsi="Times New Roman" w:cs="Times New Roman"/>
          <w:lang w:val="pt-BR"/>
        </w:rPr>
        <w:t>http://www.ans.gov.br/images/stories/Plano_de_saude_e_Operadoras/Area_do_consumidor/diretrizes_assistenciais.pdf</w:t>
      </w:r>
      <w:r>
        <w:rPr>
          <w:rStyle w:val="18"/>
          <w:rFonts w:ascii="Times New Roman" w:hAnsi="Times New Roman" w:cs="Times New Roman"/>
          <w:lang w:val="pt-BR"/>
        </w:rPr>
        <w:fldChar w:fldCharType="end"/>
      </w:r>
      <w:r>
        <w:rPr>
          <w:rFonts w:ascii="Times New Roman" w:hAnsi="Times New Roman" w:cs="Times New Roman"/>
          <w:lang w:val="pt-BR"/>
        </w:rPr>
        <w:t xml:space="preserve"> </w:t>
      </w:r>
      <w:r>
        <w:rPr>
          <w:rFonts w:hint="default" w:ascii="Times New Roman" w:hAnsi="Times New Roman" w:cs="Times New Roman"/>
          <w:lang w:val="pt-BR"/>
        </w:rPr>
        <w:t>.</w:t>
      </w:r>
      <w:r>
        <w:rPr>
          <w:rFonts w:ascii="Times New Roman" w:hAnsi="Times New Roman" w:cs="Times New Roman"/>
          <w:lang w:val="pt-BR"/>
        </w:rPr>
        <w:t xml:space="preserve"> Acesso em: 26 ago 2020.</w:t>
      </w:r>
    </w:p>
    <w:p w14:paraId="7827FA1D">
      <w:pPr>
        <w:spacing w:after="120" w:line="480" w:lineRule="auto"/>
        <w:jc w:val="both"/>
        <w:rPr>
          <w:rFonts w:ascii="Times New Roman" w:hAnsi="Times New Roman" w:cs="Times New Roman"/>
          <w:lang w:val="pt-BR"/>
        </w:rPr>
      </w:pPr>
      <w:r>
        <w:rPr>
          <w:rFonts w:ascii="Times New Roman" w:hAnsi="Times New Roman" w:cs="Times New Roman"/>
          <w:u w:val="single"/>
          <w:lang w:val="pt-BR"/>
        </w:rPr>
        <w:t>Livros</w:t>
      </w:r>
      <w:r>
        <w:rPr>
          <w:rFonts w:ascii="Times New Roman" w:hAnsi="Times New Roman" w:cs="Times New Roman"/>
          <w:lang w:val="pt-BR"/>
        </w:rPr>
        <w:t>: somente quando não houver artigo publicado correspondente.</w:t>
      </w:r>
    </w:p>
    <w:p w14:paraId="0315F626">
      <w:pPr>
        <w:spacing w:after="120" w:line="480" w:lineRule="auto"/>
        <w:jc w:val="both"/>
        <w:rPr>
          <w:rFonts w:ascii="Times New Roman" w:hAnsi="Times New Roman" w:cs="Times New Roman"/>
          <w:lang w:val="pt-BR"/>
        </w:rPr>
      </w:pPr>
      <w:r>
        <w:rPr>
          <w:rFonts w:ascii="Times New Roman" w:hAnsi="Times New Roman" w:cs="Times New Roman"/>
          <w:lang w:val="pt-BR"/>
        </w:rPr>
        <w:t>Como referenciar monografia considerada no todo com um autor:</w:t>
      </w:r>
    </w:p>
    <w:p w14:paraId="151D4DA9">
      <w:pPr>
        <w:spacing w:after="120" w:line="480" w:lineRule="auto"/>
        <w:jc w:val="both"/>
        <w:rPr>
          <w:rFonts w:ascii="Times New Roman" w:hAnsi="Times New Roman" w:cs="Times New Roman"/>
          <w:lang w:val="pt-BR"/>
        </w:rPr>
      </w:pPr>
      <w:r>
        <w:rPr>
          <w:rFonts w:ascii="Times New Roman" w:hAnsi="Times New Roman" w:cs="Times New Roman"/>
          <w:lang w:val="pt-BR"/>
        </w:rPr>
        <w:t xml:space="preserve">SOBRENOME, Prenome(s) (iniciais). </w:t>
      </w:r>
      <w:r>
        <w:rPr>
          <w:rFonts w:ascii="Times New Roman" w:hAnsi="Times New Roman" w:cs="Times New Roman"/>
          <w:b/>
          <w:lang w:val="pt-BR"/>
        </w:rPr>
        <w:t>Título em negrito</w:t>
      </w:r>
      <w:r>
        <w:rPr>
          <w:rFonts w:ascii="Times New Roman" w:hAnsi="Times New Roman" w:cs="Times New Roman"/>
          <w:lang w:val="pt-BR"/>
        </w:rPr>
        <w:t>. Edição. Local de publicação (Cidade): Editora, ano de publicação.</w:t>
      </w:r>
    </w:p>
    <w:p w14:paraId="10C35323">
      <w:pPr>
        <w:spacing w:after="120" w:line="480" w:lineRule="auto"/>
        <w:jc w:val="both"/>
        <w:rPr>
          <w:rFonts w:ascii="Times New Roman" w:hAnsi="Times New Roman" w:cs="Times New Roman"/>
        </w:rPr>
      </w:pPr>
      <w:r>
        <w:rPr>
          <w:rFonts w:ascii="Times New Roman" w:hAnsi="Times New Roman" w:cs="Times New Roman"/>
        </w:rPr>
        <w:t>Com dois autores, exemplo:</w:t>
      </w:r>
    </w:p>
    <w:p w14:paraId="7AE7F26D">
      <w:pPr>
        <w:spacing w:after="120" w:line="480" w:lineRule="auto"/>
        <w:jc w:val="both"/>
        <w:rPr>
          <w:rFonts w:ascii="Times New Roman" w:hAnsi="Times New Roman" w:cs="Times New Roman"/>
          <w:lang w:val="pt-BR"/>
        </w:rPr>
      </w:pPr>
      <w:r>
        <w:rPr>
          <w:rFonts w:ascii="Times New Roman" w:hAnsi="Times New Roman" w:cs="Times New Roman"/>
          <w:lang w:val="pt-BR"/>
        </w:rPr>
        <w:t xml:space="preserve">AZEVEDO, F.A.; CHASIN, A.A.M. </w:t>
      </w:r>
      <w:r>
        <w:rPr>
          <w:rFonts w:ascii="Times New Roman" w:hAnsi="Times New Roman" w:cs="Times New Roman"/>
          <w:b/>
          <w:lang w:val="pt-BR"/>
        </w:rPr>
        <w:t>As bases toxicológicas da Ecotoxicologia.</w:t>
      </w:r>
      <w:r>
        <w:rPr>
          <w:rFonts w:ascii="Times New Roman" w:hAnsi="Times New Roman" w:cs="Times New Roman"/>
          <w:lang w:val="pt-BR"/>
        </w:rPr>
        <w:t xml:space="preserve"> 1ª ed., São Paulo: Rima, 2004.</w:t>
      </w:r>
    </w:p>
    <w:p w14:paraId="5ED49028">
      <w:pPr>
        <w:spacing w:after="120" w:line="480" w:lineRule="auto"/>
        <w:jc w:val="both"/>
        <w:rPr>
          <w:rFonts w:ascii="Times New Roman" w:hAnsi="Times New Roman" w:cs="Times New Roman"/>
          <w:lang w:val="pt-BR"/>
        </w:rPr>
      </w:pPr>
      <w:r>
        <w:rPr>
          <w:rFonts w:ascii="Times New Roman" w:hAnsi="Times New Roman" w:cs="Times New Roman"/>
          <w:lang w:val="pt-BR"/>
        </w:rPr>
        <w:t>Quando há mais de três autores, referencia-se apenas o primeiro seguido da expressão latina “et al.” (</w:t>
      </w:r>
      <w:r>
        <w:rPr>
          <w:rFonts w:hint="default" w:ascii="Times New Roman" w:hAnsi="Times New Roman" w:cs="Times New Roman"/>
          <w:lang w:val="pt-BR"/>
        </w:rPr>
        <w:t xml:space="preserve">sem itálico e </w:t>
      </w:r>
      <w:r>
        <w:rPr>
          <w:rFonts w:ascii="Times New Roman" w:hAnsi="Times New Roman" w:cs="Times New Roman"/>
          <w:lang w:val="pt-BR"/>
        </w:rPr>
        <w:t>sem vírgula), exemplo:</w:t>
      </w:r>
    </w:p>
    <w:p w14:paraId="6E6F2755">
      <w:pPr>
        <w:spacing w:after="120" w:line="480" w:lineRule="auto"/>
        <w:jc w:val="both"/>
        <w:rPr>
          <w:rFonts w:ascii="Times New Roman" w:hAnsi="Times New Roman" w:cs="Times New Roman"/>
          <w:lang w:val="pt-BR"/>
        </w:rPr>
      </w:pPr>
      <w:r>
        <w:rPr>
          <w:rFonts w:ascii="Times New Roman" w:hAnsi="Times New Roman" w:cs="Times New Roman"/>
          <w:lang w:val="pt-BR"/>
        </w:rPr>
        <w:t xml:space="preserve">BRUNTON, L.L. et al. (ed). </w:t>
      </w:r>
      <w:r>
        <w:rPr>
          <w:rFonts w:ascii="Times New Roman" w:hAnsi="Times New Roman" w:cs="Times New Roman"/>
          <w:b/>
          <w:lang w:val="pt-BR"/>
        </w:rPr>
        <w:t>Goodman &amp; Gilman’s: As Bases Farmacológicas da Terapêutica.</w:t>
      </w:r>
      <w:r>
        <w:rPr>
          <w:rFonts w:ascii="Times New Roman" w:hAnsi="Times New Roman" w:cs="Times New Roman"/>
          <w:lang w:val="pt-BR"/>
        </w:rPr>
        <w:t xml:space="preserve"> 11ª ed., Rio de Janeiro: Guanabara Koogan, 2006.</w:t>
      </w:r>
    </w:p>
    <w:p w14:paraId="31E45A5C">
      <w:pPr>
        <w:spacing w:after="120" w:line="480" w:lineRule="auto"/>
        <w:jc w:val="both"/>
        <w:rPr>
          <w:rFonts w:ascii="Times New Roman" w:hAnsi="Times New Roman" w:cs="Times New Roman"/>
          <w:lang w:val="pt-BR"/>
        </w:rPr>
      </w:pPr>
      <w:r>
        <w:rPr>
          <w:rFonts w:ascii="Times New Roman" w:hAnsi="Times New Roman" w:cs="Times New Roman"/>
          <w:lang w:val="pt-BR"/>
        </w:rPr>
        <w:t xml:space="preserve">CURI, R. et al. </w:t>
      </w:r>
      <w:r>
        <w:rPr>
          <w:rFonts w:ascii="Times New Roman" w:hAnsi="Times New Roman" w:cs="Times New Roman"/>
          <w:b/>
          <w:lang w:val="pt-BR"/>
        </w:rPr>
        <w:t>Fisiologia básica.</w:t>
      </w:r>
      <w:r>
        <w:rPr>
          <w:rFonts w:ascii="Times New Roman" w:hAnsi="Times New Roman" w:cs="Times New Roman"/>
          <w:lang w:val="pt-BR"/>
        </w:rPr>
        <w:t xml:space="preserve"> Rio de Janeiro: Guanabara Koogan, 2009.</w:t>
      </w:r>
    </w:p>
    <w:p w14:paraId="0D133441">
      <w:pPr>
        <w:spacing w:after="120" w:line="480" w:lineRule="auto"/>
        <w:jc w:val="both"/>
        <w:rPr>
          <w:rFonts w:ascii="Times New Roman" w:hAnsi="Times New Roman" w:cs="Times New Roman"/>
          <w:u w:val="single"/>
          <w:lang w:val="pt-BR"/>
        </w:rPr>
      </w:pPr>
      <w:r>
        <w:rPr>
          <w:rFonts w:ascii="Times New Roman" w:hAnsi="Times New Roman" w:cs="Times New Roman"/>
          <w:u w:val="single"/>
          <w:lang w:val="pt-BR"/>
        </w:rPr>
        <w:t>Trabalhos acadêmicos</w:t>
      </w:r>
    </w:p>
    <w:p w14:paraId="41EACCE8">
      <w:pPr>
        <w:spacing w:after="120" w:line="480" w:lineRule="auto"/>
        <w:jc w:val="both"/>
        <w:rPr>
          <w:rFonts w:ascii="Times New Roman" w:hAnsi="Times New Roman" w:cs="Times New Roman"/>
          <w:lang w:val="pt-BR"/>
        </w:rPr>
      </w:pPr>
      <w:r>
        <w:rPr>
          <w:rFonts w:ascii="Times New Roman" w:hAnsi="Times New Roman" w:cs="Times New Roman"/>
          <w:lang w:val="pt-BR"/>
        </w:rPr>
        <w:t xml:space="preserve">Documentos de dissertações de mestrado e teses de doutorado podem ser citados desde que estejam em repositório público. Para referenciá-los: SOBRENOME. Prenome (iniciais). Título da tese: subtítulo (se houver) em negrito. Ano da defesa. Tipo (Grau) – Instituição onde foi defendida, local (Cidade). </w:t>
      </w:r>
    </w:p>
    <w:p w14:paraId="674D6B2D">
      <w:pPr>
        <w:spacing w:after="120" w:line="480" w:lineRule="auto"/>
        <w:jc w:val="both"/>
        <w:rPr>
          <w:rFonts w:ascii="Times New Roman" w:hAnsi="Times New Roman" w:cs="Times New Roman"/>
          <w:lang w:val="pt-BR"/>
        </w:rPr>
      </w:pPr>
      <w:r>
        <w:rPr>
          <w:rFonts w:ascii="Times New Roman" w:hAnsi="Times New Roman" w:cs="Times New Roman"/>
          <w:lang w:val="pt-BR"/>
        </w:rPr>
        <w:t>Exemplo:</w:t>
      </w:r>
    </w:p>
    <w:p w14:paraId="76B0E0F8">
      <w:pPr>
        <w:spacing w:after="120" w:line="480" w:lineRule="auto"/>
        <w:jc w:val="both"/>
        <w:rPr>
          <w:rFonts w:ascii="Times New Roman" w:hAnsi="Times New Roman" w:cs="Times New Roman"/>
          <w:lang w:val="pt-BR"/>
        </w:rPr>
      </w:pPr>
      <w:r>
        <w:rPr>
          <w:rFonts w:ascii="Times New Roman" w:hAnsi="Times New Roman" w:cs="Times New Roman"/>
          <w:lang w:val="pt-BR"/>
        </w:rPr>
        <w:t xml:space="preserve">CHEQUER, F.M.D. </w:t>
      </w:r>
      <w:r>
        <w:rPr>
          <w:rFonts w:ascii="Times New Roman" w:hAnsi="Times New Roman" w:cs="Times New Roman"/>
          <w:b/>
          <w:lang w:val="pt-BR"/>
        </w:rPr>
        <w:t>Avaliação da capacidade de dano ao material genético pelos azo corantes Disperse Red 1, Disperse Red 13 e Disperse Orange 1: identificação e análise do potencial mutagênico dos seus produtos de biotransformação. 2011.</w:t>
      </w:r>
      <w:r>
        <w:rPr>
          <w:rFonts w:ascii="Times New Roman" w:hAnsi="Times New Roman" w:cs="Times New Roman"/>
          <w:lang w:val="pt-BR"/>
        </w:rPr>
        <w:t xml:space="preserve"> Tese (Doutorado em Ciências: toxicologia). Faculdade de Ciências Farmacêuticas de Ribeirão Preto /USP. Ribeirão Preto. </w:t>
      </w:r>
    </w:p>
    <w:p w14:paraId="02152A6C">
      <w:pPr>
        <w:spacing w:after="120" w:line="480" w:lineRule="auto"/>
        <w:jc w:val="both"/>
        <w:rPr>
          <w:rFonts w:ascii="Times New Roman" w:hAnsi="Times New Roman" w:cs="Times New Roman"/>
          <w:lang w:val="pt-BR"/>
        </w:rPr>
      </w:pPr>
      <w:bookmarkStart w:id="0" w:name="_GoBack"/>
      <w:bookmarkEnd w:id="0"/>
      <w:r>
        <w:rPr>
          <w:rFonts w:ascii="Times New Roman" w:hAnsi="Times New Roman" w:cs="Times New Roman"/>
          <w:lang w:val="pt-BR"/>
        </w:rPr>
        <w:t>Trabalhos sem indexação ou sem disponibilidade de acesso público não devem ser utilizados.</w:t>
      </w:r>
    </w:p>
    <w:p w14:paraId="6BFCF1A5">
      <w:pPr>
        <w:spacing w:after="120" w:line="480" w:lineRule="auto"/>
        <w:jc w:val="both"/>
        <w:rPr>
          <w:rFonts w:ascii="Times New Roman" w:hAnsi="Times New Roman" w:cs="Times New Roman"/>
          <w:lang w:val="pt-BR"/>
        </w:rPr>
      </w:pPr>
      <w:r>
        <w:rPr>
          <w:rFonts w:ascii="Times New Roman" w:hAnsi="Times New Roman" w:cs="Times New Roman"/>
          <w:lang w:val="pt-BR"/>
        </w:rPr>
        <w:t>As referências devem ser listadas ao final do trabalho, em ordem alfabética, adotando-se o sistema letra por letra. A entrada se faz sistematicamente pelo sobrenome do autor. Entretanto, não havendo o autor (pessoa ou entidade), far-se-á pelo título.</w:t>
      </w:r>
    </w:p>
    <w:sectPr>
      <w:headerReference r:id="rId4" w:type="default"/>
      <w:footerReference r:id="rId5" w:type="default"/>
      <w:pgSz w:w="11907" w:h="16839"/>
      <w:pgMar w:top="1418" w:right="1418" w:bottom="1418" w:left="1418" w:header="992" w:footer="851" w:gutter="0"/>
      <w:pgNumType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86"/>
    <w:family w:val="roman"/>
    <w:pitch w:val="default"/>
    <w:sig w:usb0="E00006FF" w:usb1="420024FF" w:usb2="02000000" w:usb3="00000000" w:csb0="2000019F" w:csb1="00000000"/>
  </w:font>
  <w:font w:name="Cambria">
    <w:panose1 w:val="02040503050406030204"/>
    <w:charset w:val="86"/>
    <w:family w:val="auto"/>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Consolas">
    <w:panose1 w:val="020B0609020204030204"/>
    <w:charset w:val="00"/>
    <w:family w:val="modern"/>
    <w:pitch w:val="default"/>
    <w:sig w:usb0="E00006FF" w:usb1="0000FCFF" w:usb2="00000001" w:usb3="00000000" w:csb0="6000019F" w:csb1="DFD70000"/>
  </w:font>
  <w:font w:name="Wingdings">
    <w:panose1 w:val="05000000000000000000"/>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3"/>
        <w:szCs w:val="23"/>
      </w:rPr>
      <w:id w:val="-1061327450"/>
      <w:docPartObj>
        <w:docPartGallery w:val="autotext"/>
      </w:docPartObj>
    </w:sdtPr>
    <w:sdtEndPr>
      <w:rPr>
        <w:sz w:val="23"/>
        <w:szCs w:val="23"/>
      </w:rPr>
    </w:sdtEndPr>
    <w:sdtContent>
      <w:sdt>
        <w:sdtPr>
          <w:rPr>
            <w:szCs w:val="22"/>
          </w:rPr>
          <w:id w:val="-928656843"/>
          <w:docPartObj>
            <w:docPartGallery w:val="autotext"/>
          </w:docPartObj>
        </w:sdtPr>
        <w:sdtEndPr>
          <w:rPr>
            <w:szCs w:val="22"/>
          </w:rPr>
        </w:sdtEndPr>
        <w:sdtContent>
          <w:sdt>
            <w:sdtPr>
              <w:rPr>
                <w:szCs w:val="22"/>
              </w:rPr>
              <w:id w:val="-1618975698"/>
              <w:docPartObj>
                <w:docPartGallery w:val="autotext"/>
              </w:docPartObj>
            </w:sdtPr>
            <w:sdtEndPr>
              <w:rPr>
                <w:szCs w:val="22"/>
              </w:rPr>
            </w:sdtEndPr>
            <w:sdtContent>
              <w:sdt>
                <w:sdtPr>
                  <w:rPr>
                    <w:sz w:val="23"/>
                    <w:szCs w:val="23"/>
                  </w:rPr>
                  <w:id w:val="-1748802868"/>
                  <w:docPartObj>
                    <w:docPartGallery w:val="autotext"/>
                  </w:docPartObj>
                </w:sdtPr>
                <w:sdtEndPr>
                  <w:rPr>
                    <w:sz w:val="23"/>
                    <w:szCs w:val="23"/>
                  </w:rPr>
                </w:sdtEndPr>
                <w:sdtContent>
                  <w:sdt>
                    <w:sdtPr>
                      <w:rPr>
                        <w:sz w:val="23"/>
                        <w:szCs w:val="23"/>
                      </w:rPr>
                      <w:id w:val="2129427800"/>
                      <w:docPartObj>
                        <w:docPartGallery w:val="autotext"/>
                      </w:docPartObj>
                    </w:sdtPr>
                    <w:sdtEndPr>
                      <w:rPr>
                        <w:sz w:val="23"/>
                        <w:szCs w:val="23"/>
                      </w:rPr>
                    </w:sdtEndPr>
                    <w:sdtContent>
                      <w:p w14:paraId="31687A2D">
                        <w:pPr>
                          <w:pStyle w:val="87"/>
                          <w:tabs>
                            <w:tab w:val="left" w:pos="3060"/>
                          </w:tabs>
                          <w:ind w:left="-284" w:right="-234"/>
                          <w:jc w:val="center"/>
                          <w:rPr>
                            <w:sz w:val="23"/>
                            <w:szCs w:val="23"/>
                          </w:rPr>
                        </w:pPr>
                        <w:r>
                          <w:rPr>
                            <w:sz w:val="23"/>
                            <w:szCs w:val="23"/>
                            <w:lang w:eastAsia="pt-BR"/>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133985</wp:posOffset>
                                  </wp:positionV>
                                  <wp:extent cx="6267450" cy="0"/>
                                  <wp:effectExtent l="0" t="0" r="0" b="0"/>
                                  <wp:wrapNone/>
                                  <wp:docPr id="4" name="Conector Reto 4"/>
                                  <wp:cNvGraphicFramePr/>
                                  <a:graphic xmlns:a="http://schemas.openxmlformats.org/drawingml/2006/main">
                                    <a:graphicData uri="http://schemas.microsoft.com/office/word/2010/wordprocessingShape">
                                      <wps:wsp>
                                        <wps:cNvCnPr/>
                                        <wps:spPr>
                                          <a:xfrm>
                                            <a:off x="0" y="0"/>
                                            <a:ext cx="6267450" cy="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25pt;margin-top:10.55pt;height:0pt;width:493.5pt;z-index:251660288;mso-width-relative:page;mso-height-relative:page;" filled="f" stroked="t" coordsize="21600,21600" o:gfxdata="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xtKP19kAAAAJAQAADwAAAAAAAAABACAAAAAiAAAAZHJzL2Rv&#10;d25yZXYueG1sUEsBAhQAFAAAAAgAh07iQJnzNIzHAQAAmQMAAA4AAAAAAAAAAQAgAAAAKAEAAGRy&#10;cy9lMm9Eb2MueG1sUEsFBgAAAAAGAAYAWQEAAGEFAAAAAA==&#10;">
                                  <v:fill on="f" focussize="0,0"/>
                                  <v:stroke weight="1pt" color="#0070C0 [3204]" joinstyle="round"/>
                                  <v:imagedata o:title=""/>
                                  <o:lock v:ext="edit" aspectratio="f"/>
                                </v:line>
                              </w:pict>
                            </mc:Fallback>
                          </mc:AlternateContent>
                        </w:r>
                      </w:p>
                      <w:p w14:paraId="50F7296D">
                        <w:pPr>
                          <w:pStyle w:val="87"/>
                          <w:ind w:left="-142" w:right="-143"/>
                          <w:jc w:val="center"/>
                          <w:rPr>
                            <w:sz w:val="23"/>
                            <w:szCs w:val="23"/>
                          </w:rPr>
                        </w:pPr>
                        <w:r>
                          <w:rPr>
                            <w:i/>
                            <w:sz w:val="23"/>
                            <w:szCs w:val="23"/>
                            <w:shd w:val="clear" w:color="auto" w:fill="FFFFFF"/>
                          </w:rPr>
                          <w:t xml:space="preserve">Volume X, Número X, 20XX                                                                        </w:t>
                        </w:r>
                        <w:r>
                          <w:rPr>
                            <w:rStyle w:val="18"/>
                            <w:i/>
                            <w:sz w:val="23"/>
                            <w:szCs w:val="23"/>
                          </w:rPr>
                          <w:t xml:space="preserve">   </w:t>
                        </w:r>
                        <w:r>
                          <w:rPr>
                            <w:rStyle w:val="18"/>
                            <w:sz w:val="23"/>
                            <w:szCs w:val="23"/>
                          </w:rPr>
                          <w:tab/>
                        </w:r>
                        <w:r>
                          <w:rPr>
                            <w:sz w:val="23"/>
                            <w:szCs w:val="23"/>
                          </w:rPr>
                          <w:t xml:space="preserve">      </w:t>
                        </w:r>
                        <w:r>
                          <w:rPr>
                            <w:sz w:val="23"/>
                            <w:szCs w:val="23"/>
                          </w:rPr>
                          <w:tab/>
                        </w:r>
                        <w:r>
                          <w:rPr>
                            <w:b/>
                            <w:bCs/>
                            <w:sz w:val="23"/>
                            <w:szCs w:val="23"/>
                          </w:rPr>
                          <w:fldChar w:fldCharType="begin"/>
                        </w:r>
                        <w:r>
                          <w:rPr>
                            <w:b/>
                            <w:bCs/>
                            <w:sz w:val="23"/>
                            <w:szCs w:val="23"/>
                          </w:rPr>
                          <w:instrText xml:space="preserve">PAGE</w:instrText>
                        </w:r>
                        <w:r>
                          <w:rPr>
                            <w:b/>
                            <w:bCs/>
                            <w:sz w:val="23"/>
                            <w:szCs w:val="23"/>
                          </w:rPr>
                          <w:fldChar w:fldCharType="separate"/>
                        </w:r>
                        <w:r>
                          <w:rPr>
                            <w:b/>
                            <w:bCs/>
                            <w:sz w:val="23"/>
                            <w:szCs w:val="23"/>
                          </w:rPr>
                          <w:t>10</w:t>
                        </w:r>
                        <w:r>
                          <w:rPr>
                            <w:b/>
                            <w:bCs/>
                            <w:sz w:val="23"/>
                            <w:szCs w:val="23"/>
                          </w:rPr>
                          <w:fldChar w:fldCharType="end"/>
                        </w:r>
                      </w:p>
                    </w:sdtContent>
                  </w:sdt>
                </w:sdtContent>
              </w:sdt>
            </w:sdtContent>
          </w:sdt>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rPr>
      <w:id w:val="2009552909"/>
      <w:docPartObj>
        <w:docPartGallery w:val="autotext"/>
      </w:docPartObj>
    </w:sdtPr>
    <w:sdtEndPr>
      <w:rPr>
        <w:rFonts w:ascii="Arial" w:hAnsi="Arial" w:cs="Arial"/>
      </w:rPr>
    </w:sdtEndPr>
    <w:sdtContent>
      <w:p w14:paraId="425FB541">
        <w:pPr>
          <w:pStyle w:val="26"/>
          <w:rPr>
            <w:rFonts w:ascii="Arial" w:hAnsi="Arial" w:cs="Arial"/>
            <w:lang w:val="pt-BR"/>
          </w:rPr>
        </w:pPr>
        <w:r>
          <w:rPr>
            <w:rFonts w:ascii="Arial" w:hAnsi="Arial" w:cs="Arial"/>
            <w:lang w:val="pt-BR" w:eastAsia="pt-BR"/>
          </w:rPr>
          <w:drawing>
            <wp:inline distT="0" distB="0" distL="0" distR="0">
              <wp:extent cx="2181225" cy="354330"/>
              <wp:effectExtent l="0" t="0" r="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49266" cy="365442"/>
                      </a:xfrm>
                      <a:prstGeom prst="rect">
                        <a:avLst/>
                      </a:prstGeom>
                    </pic:spPr>
                  </pic:pic>
                </a:graphicData>
              </a:graphic>
            </wp:inline>
          </w:drawing>
        </w:r>
        <w:r>
          <w:rPr>
            <w:rFonts w:ascii="Arial" w:hAnsi="Arial" w:cs="Arial"/>
          </w:rPr>
          <w:t xml:space="preserve">                                                                           </w:t>
        </w:r>
        <w:r>
          <w:rPr>
            <w:rFonts w:ascii="Arial" w:hAnsi="Arial" w:cs="Arial"/>
            <w:lang w:val="pt-BR" w:eastAsia="pt-BR"/>
          </w:rPr>
          <w:drawing>
            <wp:inline distT="0" distB="0" distL="0" distR="0">
              <wp:extent cx="370840" cy="46926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75129" cy="474652"/>
                      </a:xfrm>
                      <a:prstGeom prst="rect">
                        <a:avLst/>
                      </a:prstGeom>
                    </pic:spPr>
                  </pic:pic>
                </a:graphicData>
              </a:graphic>
            </wp:inline>
          </w:drawing>
        </w:r>
      </w:p>
      <w:p w14:paraId="1B32971D">
        <w:pPr>
          <w:pStyle w:val="24"/>
          <w:rPr>
            <w:rFonts w:ascii="Arial" w:hAnsi="Arial" w:cs="Arial"/>
            <w:lang w:val="pt-BR"/>
          </w:rPr>
        </w:pPr>
        <w:r>
          <w:rPr>
            <w:rFonts w:ascii="Arial" w:hAnsi="Arial" w:cs="Arial"/>
            <w:lang w:val="pt-BR" w:eastAsia="pt-BR"/>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111760</wp:posOffset>
                  </wp:positionV>
                  <wp:extent cx="6267450" cy="0"/>
                  <wp:effectExtent l="0" t="0" r="0" b="0"/>
                  <wp:wrapNone/>
                  <wp:docPr id="3" name="Conector Reto 3"/>
                  <wp:cNvGraphicFramePr/>
                  <a:graphic xmlns:a="http://schemas.openxmlformats.org/drawingml/2006/main">
                    <a:graphicData uri="http://schemas.microsoft.com/office/word/2010/wordprocessingShape">
                      <wps:wsp>
                        <wps:cNvCnPr/>
                        <wps:spPr>
                          <a:xfrm>
                            <a:off x="0" y="0"/>
                            <a:ext cx="6267450" cy="0"/>
                          </a:xfrm>
                          <a:prstGeom prst="line">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45pt;margin-top:8.8pt;height:0pt;width:493.5pt;z-index:251659264;mso-width-relative:page;mso-height-relative:page;" filled="f" stroked="t" coordsize="21600,21600" o:gfxdata="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jKo2cdYAAAAIAQAADwAAAAAAAAABACAAAAAiAAAAZHJzL2Rvd25y&#10;ZXYueG1sUEsBAhQAFAAAAAgAh07iQDPSJCLHAQAAmQMAAA4AAAAAAAAAAQAgAAAAJQEAAGRycy9l&#10;Mm9Eb2MueG1sUEsFBgAAAAAGAAYAWQEAAF4FAAAAAA==&#10;">
                  <v:fill on="f" focussize="0,0"/>
                  <v:stroke weight="1.5pt" color="#0070C0 [3204]" joinstyle="round"/>
                  <v:imagedata o:title=""/>
                  <o:lock v:ext="edit" aspectratio="f"/>
                </v:line>
              </w:pict>
            </mc:Fallback>
          </mc:AlternateContent>
        </w:r>
      </w:p>
      <w:p w14:paraId="020B4166">
        <w:pPr>
          <w:pStyle w:val="24"/>
          <w:rPr>
            <w:rFonts w:ascii="Arial" w:hAnsi="Arial" w:cs="Arial"/>
            <w:sz w:val="28"/>
            <w:szCs w:val="28"/>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9125F"/>
    <w:multiLevelType w:val="multilevel"/>
    <w:tmpl w:val="03B9125F"/>
    <w:lvl w:ilvl="0" w:tentative="0">
      <w:start w:val="4"/>
      <w:numFmt w:val="bullet"/>
      <w:lvlText w:val=""/>
      <w:lvlJc w:val="left"/>
      <w:pPr>
        <w:ind w:left="720" w:hanging="360"/>
      </w:pPr>
      <w:rPr>
        <w:rFonts w:hint="default" w:ascii="Wingdings" w:hAnsi="Wingdings" w:cs="Arial"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43866DF"/>
    <w:multiLevelType w:val="multilevel"/>
    <w:tmpl w:val="143866DF"/>
    <w:lvl w:ilvl="0" w:tentative="0">
      <w:start w:val="4"/>
      <w:numFmt w:val="bullet"/>
      <w:lvlText w:val=""/>
      <w:lvlJc w:val="left"/>
      <w:pPr>
        <w:ind w:left="720" w:hanging="360"/>
      </w:pPr>
      <w:rPr>
        <w:rFonts w:hint="default" w:ascii="Wingdings" w:hAnsi="Wingdings" w:cs="Arial"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04705B3"/>
    <w:multiLevelType w:val="multilevel"/>
    <w:tmpl w:val="204705B3"/>
    <w:lvl w:ilvl="0" w:tentative="0">
      <w:start w:val="1"/>
      <w:numFmt w:val="upperRoman"/>
      <w:lvlText w:val="%1."/>
      <w:lvlJc w:val="righ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20"/>
  <w:hyphenationZone w:val="425"/>
  <w:drawingGridHorizontalSpacing w:val="360"/>
  <w:drawingGridVerticalSpacing w:val="360"/>
  <w:displayHorizontalDrawingGridEvery w:val="0"/>
  <w:displayVerticalDrawingGridEvery w:val="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011DD6"/>
    <w:rsid w:val="000206B0"/>
    <w:rsid w:val="0002370F"/>
    <w:rsid w:val="000264B9"/>
    <w:rsid w:val="00046CB6"/>
    <w:rsid w:val="00056F83"/>
    <w:rsid w:val="000601E9"/>
    <w:rsid w:val="00061E10"/>
    <w:rsid w:val="0006404C"/>
    <w:rsid w:val="00064AB2"/>
    <w:rsid w:val="00073E91"/>
    <w:rsid w:val="00077654"/>
    <w:rsid w:val="000803BA"/>
    <w:rsid w:val="00081998"/>
    <w:rsid w:val="000820AD"/>
    <w:rsid w:val="000825CF"/>
    <w:rsid w:val="0008367C"/>
    <w:rsid w:val="00084886"/>
    <w:rsid w:val="00085069"/>
    <w:rsid w:val="00086ADE"/>
    <w:rsid w:val="0009043B"/>
    <w:rsid w:val="00095FCC"/>
    <w:rsid w:val="000A7320"/>
    <w:rsid w:val="000B0028"/>
    <w:rsid w:val="000B42A2"/>
    <w:rsid w:val="000C2E14"/>
    <w:rsid w:val="000C33E2"/>
    <w:rsid w:val="000C4208"/>
    <w:rsid w:val="000D064B"/>
    <w:rsid w:val="000D2040"/>
    <w:rsid w:val="000D6F92"/>
    <w:rsid w:val="000D73F4"/>
    <w:rsid w:val="000E15CB"/>
    <w:rsid w:val="000E1F6B"/>
    <w:rsid w:val="000F0033"/>
    <w:rsid w:val="000F284E"/>
    <w:rsid w:val="00106653"/>
    <w:rsid w:val="00106DA4"/>
    <w:rsid w:val="001127A8"/>
    <w:rsid w:val="00112D86"/>
    <w:rsid w:val="00134F59"/>
    <w:rsid w:val="001458DC"/>
    <w:rsid w:val="00146A3F"/>
    <w:rsid w:val="0015143E"/>
    <w:rsid w:val="001515A5"/>
    <w:rsid w:val="0015473C"/>
    <w:rsid w:val="001567E5"/>
    <w:rsid w:val="00160927"/>
    <w:rsid w:val="00160B0A"/>
    <w:rsid w:val="00163238"/>
    <w:rsid w:val="00167644"/>
    <w:rsid w:val="0017372E"/>
    <w:rsid w:val="001755E3"/>
    <w:rsid w:val="00195EE3"/>
    <w:rsid w:val="001975BC"/>
    <w:rsid w:val="001A55AD"/>
    <w:rsid w:val="001B0795"/>
    <w:rsid w:val="001B59B0"/>
    <w:rsid w:val="001B63AE"/>
    <w:rsid w:val="001B7A5B"/>
    <w:rsid w:val="001C47C6"/>
    <w:rsid w:val="001D16BF"/>
    <w:rsid w:val="001D4C49"/>
    <w:rsid w:val="001D608F"/>
    <w:rsid w:val="001D6854"/>
    <w:rsid w:val="001F2CFA"/>
    <w:rsid w:val="001F34E3"/>
    <w:rsid w:val="001F3AC8"/>
    <w:rsid w:val="001F540C"/>
    <w:rsid w:val="00205582"/>
    <w:rsid w:val="002102EE"/>
    <w:rsid w:val="002167FB"/>
    <w:rsid w:val="00223333"/>
    <w:rsid w:val="00224124"/>
    <w:rsid w:val="002244DC"/>
    <w:rsid w:val="0022711C"/>
    <w:rsid w:val="00243619"/>
    <w:rsid w:val="00246CCB"/>
    <w:rsid w:val="00247260"/>
    <w:rsid w:val="00257ADD"/>
    <w:rsid w:val="00257CDB"/>
    <w:rsid w:val="002624F7"/>
    <w:rsid w:val="002637F8"/>
    <w:rsid w:val="00265B8C"/>
    <w:rsid w:val="00272A72"/>
    <w:rsid w:val="002736E0"/>
    <w:rsid w:val="00274F67"/>
    <w:rsid w:val="00276E80"/>
    <w:rsid w:val="00277892"/>
    <w:rsid w:val="00280FE4"/>
    <w:rsid w:val="0028367E"/>
    <w:rsid w:val="00291C6A"/>
    <w:rsid w:val="00292512"/>
    <w:rsid w:val="00296AEC"/>
    <w:rsid w:val="002A0FD9"/>
    <w:rsid w:val="002A216E"/>
    <w:rsid w:val="002C658D"/>
    <w:rsid w:val="002C6838"/>
    <w:rsid w:val="002D11CB"/>
    <w:rsid w:val="002D420B"/>
    <w:rsid w:val="002E1054"/>
    <w:rsid w:val="002E1B46"/>
    <w:rsid w:val="002F16E7"/>
    <w:rsid w:val="002F28C2"/>
    <w:rsid w:val="003228F0"/>
    <w:rsid w:val="00345F23"/>
    <w:rsid w:val="00351AB4"/>
    <w:rsid w:val="00353634"/>
    <w:rsid w:val="00363227"/>
    <w:rsid w:val="00372A8A"/>
    <w:rsid w:val="003816E7"/>
    <w:rsid w:val="003916EE"/>
    <w:rsid w:val="003936ED"/>
    <w:rsid w:val="003A2992"/>
    <w:rsid w:val="003A6552"/>
    <w:rsid w:val="003B1A9C"/>
    <w:rsid w:val="003C79A1"/>
    <w:rsid w:val="003D3B40"/>
    <w:rsid w:val="003D5F37"/>
    <w:rsid w:val="003D6C44"/>
    <w:rsid w:val="003E7F0C"/>
    <w:rsid w:val="003F2687"/>
    <w:rsid w:val="003F329E"/>
    <w:rsid w:val="003F4D6F"/>
    <w:rsid w:val="004120DA"/>
    <w:rsid w:val="00415F9C"/>
    <w:rsid w:val="00417D39"/>
    <w:rsid w:val="00427EBE"/>
    <w:rsid w:val="00433CCC"/>
    <w:rsid w:val="004450C3"/>
    <w:rsid w:val="004570B2"/>
    <w:rsid w:val="00457A52"/>
    <w:rsid w:val="00457C7B"/>
    <w:rsid w:val="00460B5B"/>
    <w:rsid w:val="00461114"/>
    <w:rsid w:val="00461A2F"/>
    <w:rsid w:val="0046664D"/>
    <w:rsid w:val="0046671B"/>
    <w:rsid w:val="00477FAD"/>
    <w:rsid w:val="004928EC"/>
    <w:rsid w:val="004940CC"/>
    <w:rsid w:val="004A0C30"/>
    <w:rsid w:val="004C0CCC"/>
    <w:rsid w:val="004D3076"/>
    <w:rsid w:val="004D429D"/>
    <w:rsid w:val="004D5BD7"/>
    <w:rsid w:val="004E05E9"/>
    <w:rsid w:val="004E29B3"/>
    <w:rsid w:val="004E5B6F"/>
    <w:rsid w:val="004E6FF1"/>
    <w:rsid w:val="00501DA0"/>
    <w:rsid w:val="00503F92"/>
    <w:rsid w:val="00506375"/>
    <w:rsid w:val="0051359B"/>
    <w:rsid w:val="005136A6"/>
    <w:rsid w:val="00513B1B"/>
    <w:rsid w:val="005243D3"/>
    <w:rsid w:val="00531776"/>
    <w:rsid w:val="00532EA5"/>
    <w:rsid w:val="00546773"/>
    <w:rsid w:val="0055072B"/>
    <w:rsid w:val="00563B3A"/>
    <w:rsid w:val="00566CDE"/>
    <w:rsid w:val="00576295"/>
    <w:rsid w:val="00590D07"/>
    <w:rsid w:val="00597B83"/>
    <w:rsid w:val="005B114E"/>
    <w:rsid w:val="005C329A"/>
    <w:rsid w:val="005D42AF"/>
    <w:rsid w:val="005D6CB0"/>
    <w:rsid w:val="005E0431"/>
    <w:rsid w:val="005E2D44"/>
    <w:rsid w:val="005E45B9"/>
    <w:rsid w:val="005E46B2"/>
    <w:rsid w:val="005E6DEA"/>
    <w:rsid w:val="005E74AD"/>
    <w:rsid w:val="005F261F"/>
    <w:rsid w:val="005F4F2D"/>
    <w:rsid w:val="00606BE1"/>
    <w:rsid w:val="006118A8"/>
    <w:rsid w:val="00611FC1"/>
    <w:rsid w:val="006127BA"/>
    <w:rsid w:val="00614DD8"/>
    <w:rsid w:val="006325B2"/>
    <w:rsid w:val="00634785"/>
    <w:rsid w:val="00634D35"/>
    <w:rsid w:val="00636DF9"/>
    <w:rsid w:val="00651175"/>
    <w:rsid w:val="00671DDA"/>
    <w:rsid w:val="00675787"/>
    <w:rsid w:val="00677CA5"/>
    <w:rsid w:val="00681A21"/>
    <w:rsid w:val="0068448A"/>
    <w:rsid w:val="00685F7E"/>
    <w:rsid w:val="00693DF8"/>
    <w:rsid w:val="0069770E"/>
    <w:rsid w:val="006C0993"/>
    <w:rsid w:val="006D2ADF"/>
    <w:rsid w:val="006D4C71"/>
    <w:rsid w:val="006D6627"/>
    <w:rsid w:val="006E7E56"/>
    <w:rsid w:val="006F3156"/>
    <w:rsid w:val="006F3D6D"/>
    <w:rsid w:val="006F45B9"/>
    <w:rsid w:val="006F499D"/>
    <w:rsid w:val="00710509"/>
    <w:rsid w:val="007148D3"/>
    <w:rsid w:val="00721EAF"/>
    <w:rsid w:val="00737B63"/>
    <w:rsid w:val="00752C08"/>
    <w:rsid w:val="007572C2"/>
    <w:rsid w:val="00763AED"/>
    <w:rsid w:val="007677CC"/>
    <w:rsid w:val="007753FA"/>
    <w:rsid w:val="00784884"/>
    <w:rsid w:val="00784D58"/>
    <w:rsid w:val="0078547D"/>
    <w:rsid w:val="00786689"/>
    <w:rsid w:val="007869EC"/>
    <w:rsid w:val="00794419"/>
    <w:rsid w:val="00794950"/>
    <w:rsid w:val="00796BA9"/>
    <w:rsid w:val="007A0C0B"/>
    <w:rsid w:val="007A1A5F"/>
    <w:rsid w:val="007A214E"/>
    <w:rsid w:val="007A4FEC"/>
    <w:rsid w:val="007A5F68"/>
    <w:rsid w:val="007B1ADE"/>
    <w:rsid w:val="007B60EE"/>
    <w:rsid w:val="007B75B5"/>
    <w:rsid w:val="007C0EE7"/>
    <w:rsid w:val="007C67E8"/>
    <w:rsid w:val="007C78E0"/>
    <w:rsid w:val="007E1EEA"/>
    <w:rsid w:val="007E7825"/>
    <w:rsid w:val="007F6195"/>
    <w:rsid w:val="0080037E"/>
    <w:rsid w:val="00802E5A"/>
    <w:rsid w:val="00803A66"/>
    <w:rsid w:val="008142B4"/>
    <w:rsid w:val="0082207A"/>
    <w:rsid w:val="0082472A"/>
    <w:rsid w:val="0082593A"/>
    <w:rsid w:val="0082673C"/>
    <w:rsid w:val="00833724"/>
    <w:rsid w:val="0084139D"/>
    <w:rsid w:val="00847EB5"/>
    <w:rsid w:val="0085165A"/>
    <w:rsid w:val="00880399"/>
    <w:rsid w:val="00884589"/>
    <w:rsid w:val="00884757"/>
    <w:rsid w:val="00886228"/>
    <w:rsid w:val="008868D7"/>
    <w:rsid w:val="00890DB2"/>
    <w:rsid w:val="00892C84"/>
    <w:rsid w:val="00896F04"/>
    <w:rsid w:val="00897853"/>
    <w:rsid w:val="008A07E4"/>
    <w:rsid w:val="008A3497"/>
    <w:rsid w:val="008A5FEE"/>
    <w:rsid w:val="008A6346"/>
    <w:rsid w:val="008A7613"/>
    <w:rsid w:val="008B0941"/>
    <w:rsid w:val="008B6370"/>
    <w:rsid w:val="008C3C0B"/>
    <w:rsid w:val="008D458A"/>
    <w:rsid w:val="008D4707"/>
    <w:rsid w:val="008D6863"/>
    <w:rsid w:val="008E255D"/>
    <w:rsid w:val="008E44C6"/>
    <w:rsid w:val="008F2BDA"/>
    <w:rsid w:val="008F2EB7"/>
    <w:rsid w:val="00901B95"/>
    <w:rsid w:val="00911EDD"/>
    <w:rsid w:val="00930AEA"/>
    <w:rsid w:val="0093261C"/>
    <w:rsid w:val="00932931"/>
    <w:rsid w:val="009344AC"/>
    <w:rsid w:val="00940C02"/>
    <w:rsid w:val="009459E4"/>
    <w:rsid w:val="00960907"/>
    <w:rsid w:val="00960C3C"/>
    <w:rsid w:val="009618E7"/>
    <w:rsid w:val="0096273E"/>
    <w:rsid w:val="00964A62"/>
    <w:rsid w:val="00965465"/>
    <w:rsid w:val="00965AA2"/>
    <w:rsid w:val="009816B6"/>
    <w:rsid w:val="00982729"/>
    <w:rsid w:val="00984B64"/>
    <w:rsid w:val="0098658D"/>
    <w:rsid w:val="00996179"/>
    <w:rsid w:val="009A20E5"/>
    <w:rsid w:val="009A2D20"/>
    <w:rsid w:val="009A335B"/>
    <w:rsid w:val="009A4B78"/>
    <w:rsid w:val="009B633B"/>
    <w:rsid w:val="009C39FE"/>
    <w:rsid w:val="009F1A66"/>
    <w:rsid w:val="00A06AE2"/>
    <w:rsid w:val="00A1315C"/>
    <w:rsid w:val="00A139CE"/>
    <w:rsid w:val="00A25565"/>
    <w:rsid w:val="00A32DBD"/>
    <w:rsid w:val="00A33523"/>
    <w:rsid w:val="00A34843"/>
    <w:rsid w:val="00A40F0B"/>
    <w:rsid w:val="00A463F5"/>
    <w:rsid w:val="00A50957"/>
    <w:rsid w:val="00A5758F"/>
    <w:rsid w:val="00A61DBE"/>
    <w:rsid w:val="00A67BC0"/>
    <w:rsid w:val="00A7410C"/>
    <w:rsid w:val="00A74ABE"/>
    <w:rsid w:val="00A75047"/>
    <w:rsid w:val="00A77A6F"/>
    <w:rsid w:val="00A77BAE"/>
    <w:rsid w:val="00A822EA"/>
    <w:rsid w:val="00A83CFC"/>
    <w:rsid w:val="00A856D1"/>
    <w:rsid w:val="00A92D37"/>
    <w:rsid w:val="00AA028D"/>
    <w:rsid w:val="00AA196E"/>
    <w:rsid w:val="00AA3DEC"/>
    <w:rsid w:val="00AB0120"/>
    <w:rsid w:val="00AB3140"/>
    <w:rsid w:val="00AC1E3C"/>
    <w:rsid w:val="00AC6B5F"/>
    <w:rsid w:val="00AD53E4"/>
    <w:rsid w:val="00AD6904"/>
    <w:rsid w:val="00B040D5"/>
    <w:rsid w:val="00B05A19"/>
    <w:rsid w:val="00B10930"/>
    <w:rsid w:val="00B33B33"/>
    <w:rsid w:val="00B416DB"/>
    <w:rsid w:val="00B419C2"/>
    <w:rsid w:val="00B437B2"/>
    <w:rsid w:val="00B437FC"/>
    <w:rsid w:val="00B45EB5"/>
    <w:rsid w:val="00B5271E"/>
    <w:rsid w:val="00B53A75"/>
    <w:rsid w:val="00B73770"/>
    <w:rsid w:val="00B75433"/>
    <w:rsid w:val="00B812D3"/>
    <w:rsid w:val="00B836B2"/>
    <w:rsid w:val="00B86B75"/>
    <w:rsid w:val="00B935A7"/>
    <w:rsid w:val="00B95658"/>
    <w:rsid w:val="00BA184A"/>
    <w:rsid w:val="00BA25B4"/>
    <w:rsid w:val="00BA4BFE"/>
    <w:rsid w:val="00BA5C6E"/>
    <w:rsid w:val="00BA6F2D"/>
    <w:rsid w:val="00BA72D1"/>
    <w:rsid w:val="00BB1225"/>
    <w:rsid w:val="00BC0952"/>
    <w:rsid w:val="00BC48D5"/>
    <w:rsid w:val="00BD7261"/>
    <w:rsid w:val="00BD7E46"/>
    <w:rsid w:val="00BE5CB3"/>
    <w:rsid w:val="00BF0E7A"/>
    <w:rsid w:val="00BF40CB"/>
    <w:rsid w:val="00BF46D2"/>
    <w:rsid w:val="00C01387"/>
    <w:rsid w:val="00C01413"/>
    <w:rsid w:val="00C02FED"/>
    <w:rsid w:val="00C041DF"/>
    <w:rsid w:val="00C110CB"/>
    <w:rsid w:val="00C15242"/>
    <w:rsid w:val="00C15EAB"/>
    <w:rsid w:val="00C1712E"/>
    <w:rsid w:val="00C1733F"/>
    <w:rsid w:val="00C21A54"/>
    <w:rsid w:val="00C244FC"/>
    <w:rsid w:val="00C264CB"/>
    <w:rsid w:val="00C26C43"/>
    <w:rsid w:val="00C36279"/>
    <w:rsid w:val="00C455FD"/>
    <w:rsid w:val="00C52E48"/>
    <w:rsid w:val="00C5445C"/>
    <w:rsid w:val="00C545C4"/>
    <w:rsid w:val="00C73402"/>
    <w:rsid w:val="00C76DD1"/>
    <w:rsid w:val="00C83B00"/>
    <w:rsid w:val="00C87D2D"/>
    <w:rsid w:val="00C9369A"/>
    <w:rsid w:val="00CA6314"/>
    <w:rsid w:val="00CA6A31"/>
    <w:rsid w:val="00CB17E0"/>
    <w:rsid w:val="00CB2F17"/>
    <w:rsid w:val="00CB40A2"/>
    <w:rsid w:val="00CB68FD"/>
    <w:rsid w:val="00CC3ED7"/>
    <w:rsid w:val="00CC7EEE"/>
    <w:rsid w:val="00CD315F"/>
    <w:rsid w:val="00CD52BA"/>
    <w:rsid w:val="00CD6E18"/>
    <w:rsid w:val="00CE01E9"/>
    <w:rsid w:val="00CE0DC6"/>
    <w:rsid w:val="00CE1D89"/>
    <w:rsid w:val="00CE752C"/>
    <w:rsid w:val="00CE7F9B"/>
    <w:rsid w:val="00CF7FFD"/>
    <w:rsid w:val="00D00713"/>
    <w:rsid w:val="00D014C5"/>
    <w:rsid w:val="00D17507"/>
    <w:rsid w:val="00D308A9"/>
    <w:rsid w:val="00D31395"/>
    <w:rsid w:val="00D34C65"/>
    <w:rsid w:val="00D3699F"/>
    <w:rsid w:val="00D36A3C"/>
    <w:rsid w:val="00D414FF"/>
    <w:rsid w:val="00D42C0E"/>
    <w:rsid w:val="00D454F7"/>
    <w:rsid w:val="00D476B9"/>
    <w:rsid w:val="00D531CF"/>
    <w:rsid w:val="00D56934"/>
    <w:rsid w:val="00D56C87"/>
    <w:rsid w:val="00D56FA8"/>
    <w:rsid w:val="00D57576"/>
    <w:rsid w:val="00D63307"/>
    <w:rsid w:val="00D63A8C"/>
    <w:rsid w:val="00D74057"/>
    <w:rsid w:val="00D83999"/>
    <w:rsid w:val="00D857AA"/>
    <w:rsid w:val="00D94C9A"/>
    <w:rsid w:val="00DA10EA"/>
    <w:rsid w:val="00DA2A50"/>
    <w:rsid w:val="00DA4151"/>
    <w:rsid w:val="00DA7E2B"/>
    <w:rsid w:val="00DB5793"/>
    <w:rsid w:val="00DC57EF"/>
    <w:rsid w:val="00DD3695"/>
    <w:rsid w:val="00DE148A"/>
    <w:rsid w:val="00DE3DF9"/>
    <w:rsid w:val="00DF3895"/>
    <w:rsid w:val="00DF4CB9"/>
    <w:rsid w:val="00DF6321"/>
    <w:rsid w:val="00E0758F"/>
    <w:rsid w:val="00E1339C"/>
    <w:rsid w:val="00E134BC"/>
    <w:rsid w:val="00E15C51"/>
    <w:rsid w:val="00E20031"/>
    <w:rsid w:val="00E24A04"/>
    <w:rsid w:val="00E261DD"/>
    <w:rsid w:val="00E2659D"/>
    <w:rsid w:val="00E315A3"/>
    <w:rsid w:val="00E4206E"/>
    <w:rsid w:val="00E4252D"/>
    <w:rsid w:val="00E545FD"/>
    <w:rsid w:val="00E622DA"/>
    <w:rsid w:val="00E62879"/>
    <w:rsid w:val="00E65D99"/>
    <w:rsid w:val="00E83E53"/>
    <w:rsid w:val="00E86B2C"/>
    <w:rsid w:val="00E87FD2"/>
    <w:rsid w:val="00E96C11"/>
    <w:rsid w:val="00E96FAA"/>
    <w:rsid w:val="00E9736D"/>
    <w:rsid w:val="00EA2420"/>
    <w:rsid w:val="00EB3843"/>
    <w:rsid w:val="00EB42F5"/>
    <w:rsid w:val="00EB676E"/>
    <w:rsid w:val="00EC6290"/>
    <w:rsid w:val="00ED0BFD"/>
    <w:rsid w:val="00EF0397"/>
    <w:rsid w:val="00F010A9"/>
    <w:rsid w:val="00F17CC1"/>
    <w:rsid w:val="00F17E2D"/>
    <w:rsid w:val="00F2247E"/>
    <w:rsid w:val="00F30953"/>
    <w:rsid w:val="00F31603"/>
    <w:rsid w:val="00F363AC"/>
    <w:rsid w:val="00F44A3B"/>
    <w:rsid w:val="00F44C87"/>
    <w:rsid w:val="00F46F0F"/>
    <w:rsid w:val="00F55440"/>
    <w:rsid w:val="00F55BA5"/>
    <w:rsid w:val="00F7560F"/>
    <w:rsid w:val="00F80CD8"/>
    <w:rsid w:val="00F82180"/>
    <w:rsid w:val="00F95230"/>
    <w:rsid w:val="00FB1AAB"/>
    <w:rsid w:val="00FB4689"/>
    <w:rsid w:val="00FB6715"/>
    <w:rsid w:val="00FD2E06"/>
    <w:rsid w:val="00FD7600"/>
    <w:rsid w:val="00FD7B1C"/>
    <w:rsid w:val="00FD7F9A"/>
    <w:rsid w:val="00FE0649"/>
    <w:rsid w:val="00FE6A0D"/>
    <w:rsid w:val="00FF0ADB"/>
    <w:rsid w:val="00FF7268"/>
    <w:rsid w:val="22AE526B"/>
    <w:rsid w:val="35E57E13"/>
    <w:rsid w:val="3FAB2584"/>
    <w:rsid w:val="58D42A9B"/>
    <w:rsid w:val="5F4C0674"/>
  </w:rsids>
  <m:mathPr>
    <m:mathFont m:val="Cambria Math"/>
    <m:brkBin m:val="before"/>
    <m:brkBinSub m:val="--"/>
    <m:smallFrac m:val="0"/>
    <m:dispDef m:val="0"/>
    <m:lMargin m:val="0"/>
    <m:rMargin m:val="0"/>
    <m:defJc m:val="centerGroup"/>
    <m:wrapRight m:val="1"/>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uiPriority="0" w:semiHidden="0" w:name="heading 7"/>
    <w:lsdException w:uiPriority="0" w:semiHidden="0" w:name="heading 8"/>
    <w:lsdException w:uiPriority="0" w:semiHidden="0" w:name="heading 9"/>
    <w:lsdException w:uiPriority="0" w:name="index 1"/>
    <w:lsdException w:uiPriority="0" w:semiHidden="0" w:name="index 2"/>
    <w:lsdException w:uiPriority="0" w:semiHidden="0" w:name="index 3"/>
    <w:lsdException w:uiPriority="0" w:semiHidden="0" w:name="index 4"/>
    <w:lsdException w:uiPriority="0" w:semiHidden="0" w:name="index 5"/>
    <w:lsdException w:uiPriority="0" w:semiHidden="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99" w:semiHidden="0" w:name="footnote text"/>
    <w:lsdException w:uiPriority="99" w:name="annotation text"/>
    <w:lsdException w:uiPriority="99" w:semiHidden="0" w:name="header"/>
    <w:lsdException w:qFormat="1" w:uiPriority="99" w:semiHidden="0" w:name="footer"/>
    <w:lsdException w:uiPriority="0" w:name="index heading"/>
    <w:lsdException w:unhideWhenUsed="0" w:uiPriority="0" w:semiHidden="0" w:name="caption"/>
    <w:lsdException w:uiPriority="0" w:name="table of figures"/>
    <w:lsdException w:uiPriority="0" w:name="envelope address"/>
    <w:lsdException w:uiPriority="0" w:name="envelope return"/>
    <w:lsdException w:unhideWhenUsed="0" w:uiPriority="0" w:semiHidden="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semiHidden="0" w:name="List Number 2"/>
    <w:lsdException w:uiPriority="0" w:name="List Number 3"/>
    <w:lsdException w:uiPriority="0" w:name="List Number 4"/>
    <w:lsdException w:uiPriority="0" w:semiHidden="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semiHidden="0" w:name="Body Text Indent 3"/>
    <w:lsdException w:qFormat="1" w:uiPriority="9" w:semiHidden="0" w:name="Block Text"/>
    <w:lsdException w:unhideWhenUsed="0" w:uiPriority="0" w:semiHidden="0" w:name="Hyperlink"/>
    <w:lsdException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99"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0" w:name="Placeholder Text"/>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pPr>
    <w:rPr>
      <w:rFonts w:asciiTheme="minorHAnsi" w:hAnsiTheme="minorHAnsi" w:eastAsiaTheme="minorHAnsi" w:cstheme="minorBidi"/>
      <w:sz w:val="24"/>
      <w:szCs w:val="24"/>
      <w:lang w:val="en-US" w:eastAsia="en-US" w:bidi="ar-SA"/>
    </w:rPr>
  </w:style>
  <w:style w:type="paragraph" w:styleId="2">
    <w:name w:val="heading 1"/>
    <w:basedOn w:val="1"/>
    <w:next w:val="3"/>
    <w:qFormat/>
    <w:uiPriority w:val="9"/>
    <w:pPr>
      <w:keepNext/>
      <w:keepLines/>
      <w:spacing w:before="480" w:after="0"/>
      <w:outlineLvl w:val="0"/>
    </w:pPr>
    <w:rPr>
      <w:rFonts w:asciiTheme="majorHAnsi" w:hAnsiTheme="majorHAnsi" w:eastAsiaTheme="majorEastAsia" w:cstheme="majorBidi"/>
      <w:b/>
      <w:bCs/>
      <w:color w:val="345B8A" w:themeColor="accent1" w:themeShade="B5"/>
      <w:sz w:val="32"/>
      <w:szCs w:val="32"/>
    </w:rPr>
  </w:style>
  <w:style w:type="paragraph" w:styleId="4">
    <w:name w:val="heading 2"/>
    <w:basedOn w:val="1"/>
    <w:next w:val="3"/>
    <w:unhideWhenUsed/>
    <w:qFormat/>
    <w:uiPriority w:val="9"/>
    <w:pPr>
      <w:keepNext/>
      <w:keepLines/>
      <w:spacing w:before="200" w:after="0"/>
      <w:outlineLvl w:val="1"/>
    </w:pPr>
    <w:rPr>
      <w:rFonts w:asciiTheme="majorHAnsi" w:hAnsiTheme="majorHAnsi" w:eastAsiaTheme="majorEastAsia" w:cstheme="majorBidi"/>
      <w:b/>
      <w:bCs/>
      <w:color w:val="4F81BD" w:themeColor="accent1"/>
      <w:sz w:val="32"/>
      <w:szCs w:val="32"/>
      <w14:textFill>
        <w14:solidFill>
          <w14:schemeClr w14:val="accent1"/>
        </w14:solidFill>
      </w14:textFill>
    </w:rPr>
  </w:style>
  <w:style w:type="paragraph" w:styleId="5">
    <w:name w:val="heading 3"/>
    <w:basedOn w:val="1"/>
    <w:next w:val="3"/>
    <w:unhideWhenUsed/>
    <w:qFormat/>
    <w:uiPriority w:val="9"/>
    <w:pPr>
      <w:keepNext/>
      <w:keepLines/>
      <w:spacing w:before="200" w:after="0"/>
      <w:outlineLvl w:val="2"/>
    </w:pPr>
    <w:rPr>
      <w:rFonts w:asciiTheme="majorHAnsi" w:hAnsiTheme="majorHAnsi" w:eastAsiaTheme="majorEastAsia" w:cstheme="majorBidi"/>
      <w:b/>
      <w:bCs/>
      <w:color w:val="4F81BD" w:themeColor="accent1"/>
      <w:sz w:val="28"/>
      <w:szCs w:val="28"/>
      <w14:textFill>
        <w14:solidFill>
          <w14:schemeClr w14:val="accent1"/>
        </w14:solidFill>
      </w14:textFill>
    </w:rPr>
  </w:style>
  <w:style w:type="paragraph" w:styleId="6">
    <w:name w:val="heading 4"/>
    <w:basedOn w:val="1"/>
    <w:next w:val="3"/>
    <w:unhideWhenUsed/>
    <w:qFormat/>
    <w:uiPriority w:val="9"/>
    <w:pPr>
      <w:keepNext/>
      <w:keepLines/>
      <w:spacing w:before="200" w:after="0"/>
      <w:outlineLvl w:val="3"/>
    </w:pPr>
    <w:rPr>
      <w:rFonts w:asciiTheme="majorHAnsi" w:hAnsiTheme="majorHAnsi" w:eastAsiaTheme="majorEastAsia" w:cstheme="majorBidi"/>
      <w:b/>
      <w:bCs/>
      <w:color w:val="4F81BD" w:themeColor="accent1"/>
      <w14:textFill>
        <w14:solidFill>
          <w14:schemeClr w14:val="accent1"/>
        </w14:solidFill>
      </w14:textFill>
    </w:rPr>
  </w:style>
  <w:style w:type="paragraph" w:styleId="7">
    <w:name w:val="heading 5"/>
    <w:basedOn w:val="1"/>
    <w:next w:val="3"/>
    <w:unhideWhenUsed/>
    <w:qFormat/>
    <w:uiPriority w:val="9"/>
    <w:pPr>
      <w:keepNext/>
      <w:keepLines/>
      <w:spacing w:before="200" w:after="0"/>
      <w:outlineLvl w:val="4"/>
    </w:pPr>
    <w:rPr>
      <w:rFonts w:asciiTheme="majorHAnsi" w:hAnsiTheme="majorHAnsi" w:eastAsiaTheme="majorEastAsia" w:cstheme="majorBidi"/>
      <w:i/>
      <w:iCs/>
      <w:color w:val="4F81BD" w:themeColor="accent1"/>
      <w14:textFill>
        <w14:solidFill>
          <w14:schemeClr w14:val="accent1"/>
        </w14:solidFill>
      </w14:textFill>
    </w:rPr>
  </w:style>
  <w:style w:type="paragraph" w:styleId="8">
    <w:name w:val="heading 6"/>
    <w:basedOn w:val="1"/>
    <w:next w:val="3"/>
    <w:unhideWhenUsed/>
    <w:qFormat/>
    <w:uiPriority w:val="9"/>
    <w:pPr>
      <w:keepNext/>
      <w:keepLines/>
      <w:spacing w:before="200" w:after="0"/>
      <w:outlineLvl w:val="5"/>
    </w:pPr>
    <w:rPr>
      <w:rFonts w:asciiTheme="majorHAnsi" w:hAnsiTheme="majorHAnsi" w:eastAsiaTheme="majorEastAsia" w:cstheme="majorBidi"/>
      <w:color w:val="4F81BD" w:themeColor="accent1"/>
      <w14:textFill>
        <w14:solidFill>
          <w14:schemeClr w14:val="accent1"/>
        </w14:solidFill>
      </w14:textFill>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spacing w:before="180" w:after="180"/>
    </w:pPr>
  </w:style>
  <w:style w:type="character" w:styleId="11">
    <w:name w:val="Strong"/>
    <w:basedOn w:val="9"/>
    <w:qFormat/>
    <w:uiPriority w:val="22"/>
    <w:rPr>
      <w:b/>
      <w:bCs/>
    </w:rPr>
  </w:style>
  <w:style w:type="character" w:styleId="12">
    <w:name w:val="annotation reference"/>
    <w:basedOn w:val="9"/>
    <w:semiHidden/>
    <w:unhideWhenUsed/>
    <w:uiPriority w:val="0"/>
    <w:rPr>
      <w:sz w:val="16"/>
      <w:szCs w:val="16"/>
    </w:rPr>
  </w:style>
  <w:style w:type="character" w:styleId="13">
    <w:name w:val="Emphasis"/>
    <w:basedOn w:val="9"/>
    <w:qFormat/>
    <w:uiPriority w:val="20"/>
    <w:rPr>
      <w:i/>
      <w:iCs/>
    </w:rPr>
  </w:style>
  <w:style w:type="character" w:styleId="14">
    <w:name w:val="line number"/>
    <w:basedOn w:val="9"/>
    <w:semiHidden/>
    <w:unhideWhenUsed/>
    <w:uiPriority w:val="0"/>
  </w:style>
  <w:style w:type="character" w:styleId="15">
    <w:name w:val="footnote reference"/>
    <w:basedOn w:val="16"/>
    <w:uiPriority w:val="0"/>
    <w:rPr>
      <w:vertAlign w:val="superscript"/>
    </w:rPr>
  </w:style>
  <w:style w:type="character" w:customStyle="1" w:styleId="16">
    <w:name w:val="Legenda Char"/>
    <w:basedOn w:val="9"/>
    <w:link w:val="17"/>
    <w:uiPriority w:val="0"/>
  </w:style>
  <w:style w:type="paragraph" w:styleId="17">
    <w:name w:val="caption"/>
    <w:basedOn w:val="1"/>
    <w:link w:val="16"/>
    <w:uiPriority w:val="0"/>
    <w:pPr>
      <w:spacing w:after="120"/>
    </w:pPr>
    <w:rPr>
      <w:i/>
    </w:rPr>
  </w:style>
  <w:style w:type="character" w:styleId="18">
    <w:name w:val="Hyperlink"/>
    <w:basedOn w:val="16"/>
    <w:uiPriority w:val="0"/>
    <w:rPr>
      <w:color w:val="4F81BD" w:themeColor="accent1"/>
      <w14:textFill>
        <w14:solidFill>
          <w14:schemeClr w14:val="accent1"/>
        </w14:solidFill>
      </w14:textFill>
    </w:rPr>
  </w:style>
  <w:style w:type="paragraph" w:styleId="19">
    <w:name w:val="Block Text"/>
    <w:basedOn w:val="3"/>
    <w:next w:val="3"/>
    <w:unhideWhenUsed/>
    <w:qFormat/>
    <w:uiPriority w:val="9"/>
    <w:pPr>
      <w:spacing w:before="100" w:after="100"/>
    </w:pPr>
    <w:rPr>
      <w:rFonts w:asciiTheme="majorHAnsi" w:hAnsiTheme="majorHAnsi" w:eastAsiaTheme="majorEastAsia" w:cstheme="majorBidi"/>
      <w:bCs/>
      <w:sz w:val="20"/>
      <w:szCs w:val="20"/>
    </w:rPr>
  </w:style>
  <w:style w:type="paragraph" w:styleId="20">
    <w:name w:val="annotation text"/>
    <w:basedOn w:val="1"/>
    <w:link w:val="80"/>
    <w:semiHidden/>
    <w:unhideWhenUsed/>
    <w:uiPriority w:val="99"/>
    <w:rPr>
      <w:sz w:val="20"/>
      <w:szCs w:val="20"/>
    </w:rPr>
  </w:style>
  <w:style w:type="paragraph" w:styleId="21">
    <w:name w:val="Title"/>
    <w:basedOn w:val="1"/>
    <w:next w:val="3"/>
    <w:qFormat/>
    <w:uiPriority w:val="0"/>
    <w:pPr>
      <w:keepNext/>
      <w:keepLines/>
      <w:spacing w:before="480" w:after="240"/>
      <w:jc w:val="center"/>
    </w:pPr>
    <w:rPr>
      <w:rFonts w:asciiTheme="majorHAnsi" w:hAnsiTheme="majorHAnsi" w:eastAsiaTheme="majorEastAsia" w:cstheme="majorBidi"/>
      <w:b/>
      <w:bCs/>
      <w:color w:val="345B8A" w:themeColor="accent1" w:themeShade="B5"/>
      <w:sz w:val="36"/>
      <w:szCs w:val="36"/>
    </w:rPr>
  </w:style>
  <w:style w:type="paragraph" w:styleId="22">
    <w:name w:val="Normal (Web)"/>
    <w:basedOn w:val="1"/>
    <w:unhideWhenUsed/>
    <w:uiPriority w:val="99"/>
    <w:pPr>
      <w:spacing w:before="100" w:beforeAutospacing="1" w:after="100" w:afterAutospacing="1"/>
    </w:pPr>
    <w:rPr>
      <w:rFonts w:ascii="Times New Roman" w:hAnsi="Times New Roman" w:eastAsia="Times New Roman" w:cs="Times New Roman"/>
      <w:lang w:val="pt-BR" w:eastAsia="pt-BR"/>
    </w:rPr>
  </w:style>
  <w:style w:type="paragraph" w:styleId="23">
    <w:name w:val="HTML Preformatted"/>
    <w:basedOn w:val="1"/>
    <w:link w:val="90"/>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eastAsia="Times New Roman" w:cs="Courier New"/>
      <w:sz w:val="20"/>
      <w:szCs w:val="20"/>
      <w:lang w:val="pt-BR" w:eastAsia="pt-BR"/>
    </w:rPr>
  </w:style>
  <w:style w:type="paragraph" w:styleId="24">
    <w:name w:val="header"/>
    <w:basedOn w:val="1"/>
    <w:link w:val="77"/>
    <w:unhideWhenUsed/>
    <w:uiPriority w:val="99"/>
    <w:pPr>
      <w:tabs>
        <w:tab w:val="center" w:pos="4680"/>
        <w:tab w:val="right" w:pos="9360"/>
      </w:tabs>
      <w:spacing w:after="0"/>
    </w:pPr>
  </w:style>
  <w:style w:type="paragraph" w:styleId="25">
    <w:name w:val="annotation subject"/>
    <w:basedOn w:val="20"/>
    <w:next w:val="20"/>
    <w:link w:val="81"/>
    <w:semiHidden/>
    <w:unhideWhenUsed/>
    <w:uiPriority w:val="0"/>
    <w:rPr>
      <w:b/>
      <w:bCs/>
    </w:rPr>
  </w:style>
  <w:style w:type="paragraph" w:styleId="26">
    <w:name w:val="footer"/>
    <w:basedOn w:val="1"/>
    <w:link w:val="78"/>
    <w:unhideWhenUsed/>
    <w:qFormat/>
    <w:uiPriority w:val="99"/>
    <w:pPr>
      <w:tabs>
        <w:tab w:val="center" w:pos="4680"/>
        <w:tab w:val="right" w:pos="9360"/>
      </w:tabs>
      <w:spacing w:after="0"/>
    </w:pPr>
  </w:style>
  <w:style w:type="paragraph" w:styleId="27">
    <w:name w:val="Date"/>
    <w:next w:val="3"/>
    <w:qFormat/>
    <w:uiPriority w:val="0"/>
    <w:pPr>
      <w:keepNext/>
      <w:keepLines/>
      <w:spacing w:after="200"/>
      <w:jc w:val="center"/>
    </w:pPr>
    <w:rPr>
      <w:rFonts w:asciiTheme="minorHAnsi" w:hAnsiTheme="minorHAnsi" w:eastAsiaTheme="minorHAnsi" w:cstheme="minorBidi"/>
      <w:sz w:val="24"/>
      <w:szCs w:val="24"/>
      <w:lang w:val="en-US" w:eastAsia="en-US" w:bidi="ar-SA"/>
    </w:rPr>
  </w:style>
  <w:style w:type="paragraph" w:styleId="28">
    <w:name w:val="Balloon Text"/>
    <w:basedOn w:val="1"/>
    <w:link w:val="82"/>
    <w:semiHidden/>
    <w:unhideWhenUsed/>
    <w:uiPriority w:val="0"/>
    <w:pPr>
      <w:spacing w:after="0"/>
    </w:pPr>
    <w:rPr>
      <w:rFonts w:ascii="Segoe UI" w:hAnsi="Segoe UI" w:cs="Segoe UI"/>
      <w:sz w:val="18"/>
      <w:szCs w:val="18"/>
    </w:rPr>
  </w:style>
  <w:style w:type="paragraph" w:styleId="29">
    <w:name w:val="Subtitle"/>
    <w:basedOn w:val="21"/>
    <w:next w:val="3"/>
    <w:qFormat/>
    <w:uiPriority w:val="0"/>
    <w:pPr>
      <w:spacing w:before="240"/>
    </w:pPr>
    <w:rPr>
      <w:sz w:val="30"/>
      <w:szCs w:val="30"/>
    </w:rPr>
  </w:style>
  <w:style w:type="paragraph" w:styleId="30">
    <w:name w:val="footnote text"/>
    <w:basedOn w:val="1"/>
    <w:link w:val="84"/>
    <w:unhideWhenUsed/>
    <w:qFormat/>
    <w:uiPriority w:val="99"/>
  </w:style>
  <w:style w:type="table" w:styleId="31">
    <w:name w:val="Table Grid"/>
    <w:basedOn w:val="10"/>
    <w:uiPriority w:val="0"/>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
    <w:name w:val="First Paragraph"/>
    <w:basedOn w:val="3"/>
    <w:next w:val="3"/>
    <w:qFormat/>
    <w:uiPriority w:val="0"/>
  </w:style>
  <w:style w:type="paragraph" w:customStyle="1" w:styleId="33">
    <w:name w:val="Compact"/>
    <w:basedOn w:val="3"/>
    <w:qFormat/>
    <w:uiPriority w:val="0"/>
    <w:pPr>
      <w:spacing w:before="36" w:after="36"/>
    </w:pPr>
  </w:style>
  <w:style w:type="paragraph" w:customStyle="1" w:styleId="34">
    <w:name w:val="Author"/>
    <w:next w:val="3"/>
    <w:qFormat/>
    <w:uiPriority w:val="0"/>
    <w:pPr>
      <w:keepNext/>
      <w:keepLines/>
      <w:spacing w:after="200"/>
      <w:jc w:val="center"/>
    </w:pPr>
    <w:rPr>
      <w:rFonts w:asciiTheme="minorHAnsi" w:hAnsiTheme="minorHAnsi" w:eastAsiaTheme="minorHAnsi" w:cstheme="minorBidi"/>
      <w:sz w:val="24"/>
      <w:szCs w:val="24"/>
      <w:lang w:val="en-US" w:eastAsia="en-US" w:bidi="ar-SA"/>
    </w:rPr>
  </w:style>
  <w:style w:type="paragraph" w:customStyle="1" w:styleId="35">
    <w:name w:val="Abstract"/>
    <w:basedOn w:val="1"/>
    <w:next w:val="3"/>
    <w:qFormat/>
    <w:uiPriority w:val="0"/>
    <w:pPr>
      <w:keepNext/>
      <w:keepLines/>
      <w:spacing w:before="300" w:after="300"/>
    </w:pPr>
    <w:rPr>
      <w:sz w:val="20"/>
      <w:szCs w:val="20"/>
    </w:rPr>
  </w:style>
  <w:style w:type="paragraph" w:customStyle="1" w:styleId="36">
    <w:name w:val="Bibliography"/>
    <w:basedOn w:val="1"/>
    <w:qFormat/>
    <w:uiPriority w:val="0"/>
  </w:style>
  <w:style w:type="paragraph" w:customStyle="1" w:styleId="37">
    <w:name w:val="Definition Term"/>
    <w:basedOn w:val="1"/>
    <w:next w:val="38"/>
    <w:qFormat/>
    <w:uiPriority w:val="0"/>
    <w:pPr>
      <w:keepNext/>
      <w:keepLines/>
      <w:spacing w:after="0"/>
    </w:pPr>
    <w:rPr>
      <w:b/>
    </w:rPr>
  </w:style>
  <w:style w:type="paragraph" w:customStyle="1" w:styleId="38">
    <w:name w:val="Definition"/>
    <w:basedOn w:val="1"/>
    <w:qFormat/>
    <w:uiPriority w:val="0"/>
  </w:style>
  <w:style w:type="paragraph" w:customStyle="1" w:styleId="39">
    <w:name w:val="Table Caption"/>
    <w:basedOn w:val="17"/>
    <w:qFormat/>
    <w:uiPriority w:val="0"/>
    <w:pPr>
      <w:keepNext/>
    </w:pPr>
  </w:style>
  <w:style w:type="paragraph" w:customStyle="1" w:styleId="40">
    <w:name w:val="Image Caption"/>
    <w:basedOn w:val="17"/>
    <w:uiPriority w:val="0"/>
  </w:style>
  <w:style w:type="paragraph" w:customStyle="1" w:styleId="41">
    <w:name w:val="Figure"/>
    <w:basedOn w:val="1"/>
    <w:qFormat/>
    <w:uiPriority w:val="0"/>
  </w:style>
  <w:style w:type="paragraph" w:customStyle="1" w:styleId="42">
    <w:name w:val="Figure with Caption"/>
    <w:basedOn w:val="41"/>
    <w:uiPriority w:val="0"/>
    <w:pPr>
      <w:keepNext/>
    </w:pPr>
  </w:style>
  <w:style w:type="character" w:customStyle="1" w:styleId="43">
    <w:name w:val="Verbatim Char"/>
    <w:basedOn w:val="16"/>
    <w:link w:val="44"/>
    <w:qFormat/>
    <w:uiPriority w:val="0"/>
    <w:rPr>
      <w:rFonts w:ascii="Consolas" w:hAnsi="Consolas"/>
      <w:sz w:val="22"/>
    </w:rPr>
  </w:style>
  <w:style w:type="paragraph" w:customStyle="1" w:styleId="44">
    <w:name w:val="Source Code"/>
    <w:basedOn w:val="1"/>
    <w:link w:val="43"/>
    <w:uiPriority w:val="0"/>
    <w:pPr>
      <w:shd w:val="clear" w:color="auto" w:fill="F8F8F8"/>
      <w:wordWrap w:val="0"/>
    </w:pPr>
  </w:style>
  <w:style w:type="paragraph" w:customStyle="1" w:styleId="45">
    <w:name w:val="TOC Heading"/>
    <w:basedOn w:val="2"/>
    <w:next w:val="3"/>
    <w:unhideWhenUsed/>
    <w:qFormat/>
    <w:uiPriority w:val="39"/>
    <w:pPr>
      <w:spacing w:before="240" w:line="259" w:lineRule="auto"/>
      <w:outlineLvl w:val="9"/>
    </w:pPr>
    <w:rPr>
      <w:b w:val="0"/>
      <w:bCs w:val="0"/>
      <w:color w:val="376092" w:themeColor="accent1" w:themeShade="BF"/>
    </w:rPr>
  </w:style>
  <w:style w:type="character" w:customStyle="1" w:styleId="46">
    <w:name w:val="KeywordTok"/>
    <w:basedOn w:val="43"/>
    <w:qFormat/>
    <w:uiPriority w:val="0"/>
    <w:rPr>
      <w:rFonts w:ascii="Consolas" w:hAnsi="Consolas"/>
      <w:b/>
      <w:color w:val="204A87"/>
      <w:sz w:val="22"/>
      <w:shd w:val="clear" w:color="auto" w:fill="F8F8F8"/>
    </w:rPr>
  </w:style>
  <w:style w:type="character" w:customStyle="1" w:styleId="47">
    <w:name w:val="DataTypeTok"/>
    <w:basedOn w:val="43"/>
    <w:qFormat/>
    <w:uiPriority w:val="0"/>
    <w:rPr>
      <w:rFonts w:ascii="Consolas" w:hAnsi="Consolas"/>
      <w:color w:val="204A87"/>
      <w:sz w:val="22"/>
      <w:shd w:val="clear" w:color="auto" w:fill="F8F8F8"/>
    </w:rPr>
  </w:style>
  <w:style w:type="character" w:customStyle="1" w:styleId="48">
    <w:name w:val="DecValTok"/>
    <w:basedOn w:val="43"/>
    <w:qFormat/>
    <w:uiPriority w:val="0"/>
    <w:rPr>
      <w:rFonts w:ascii="Consolas" w:hAnsi="Consolas"/>
      <w:color w:val="0000CF"/>
      <w:sz w:val="22"/>
      <w:shd w:val="clear" w:color="auto" w:fill="F8F8F8"/>
    </w:rPr>
  </w:style>
  <w:style w:type="character" w:customStyle="1" w:styleId="49">
    <w:name w:val="BaseNTok"/>
    <w:basedOn w:val="43"/>
    <w:qFormat/>
    <w:uiPriority w:val="0"/>
    <w:rPr>
      <w:rFonts w:ascii="Consolas" w:hAnsi="Consolas"/>
      <w:color w:val="0000CF"/>
      <w:sz w:val="22"/>
      <w:shd w:val="clear" w:color="auto" w:fill="F8F8F8"/>
    </w:rPr>
  </w:style>
  <w:style w:type="character" w:customStyle="1" w:styleId="50">
    <w:name w:val="FloatTok"/>
    <w:basedOn w:val="43"/>
    <w:qFormat/>
    <w:uiPriority w:val="0"/>
    <w:rPr>
      <w:rFonts w:ascii="Consolas" w:hAnsi="Consolas"/>
      <w:color w:val="0000CF"/>
      <w:sz w:val="22"/>
      <w:shd w:val="clear" w:color="auto" w:fill="F8F8F8"/>
    </w:rPr>
  </w:style>
  <w:style w:type="character" w:customStyle="1" w:styleId="51">
    <w:name w:val="ConstantTok"/>
    <w:basedOn w:val="43"/>
    <w:qFormat/>
    <w:uiPriority w:val="0"/>
    <w:rPr>
      <w:rFonts w:ascii="Consolas" w:hAnsi="Consolas"/>
      <w:color w:val="000000"/>
      <w:sz w:val="22"/>
      <w:shd w:val="clear" w:color="auto" w:fill="F8F8F8"/>
    </w:rPr>
  </w:style>
  <w:style w:type="character" w:customStyle="1" w:styleId="52">
    <w:name w:val="CharTok"/>
    <w:basedOn w:val="43"/>
    <w:qFormat/>
    <w:uiPriority w:val="0"/>
    <w:rPr>
      <w:rFonts w:ascii="Consolas" w:hAnsi="Consolas"/>
      <w:color w:val="4E9A06"/>
      <w:sz w:val="22"/>
      <w:shd w:val="clear" w:color="auto" w:fill="F8F8F8"/>
    </w:rPr>
  </w:style>
  <w:style w:type="character" w:customStyle="1" w:styleId="53">
    <w:name w:val="SpecialCharTok"/>
    <w:basedOn w:val="43"/>
    <w:qFormat/>
    <w:uiPriority w:val="0"/>
    <w:rPr>
      <w:rFonts w:ascii="Consolas" w:hAnsi="Consolas"/>
      <w:color w:val="000000"/>
      <w:sz w:val="22"/>
      <w:shd w:val="clear" w:color="auto" w:fill="F8F8F8"/>
    </w:rPr>
  </w:style>
  <w:style w:type="character" w:customStyle="1" w:styleId="54">
    <w:name w:val="StringTok"/>
    <w:basedOn w:val="43"/>
    <w:qFormat/>
    <w:uiPriority w:val="0"/>
    <w:rPr>
      <w:rFonts w:ascii="Consolas" w:hAnsi="Consolas"/>
      <w:color w:val="4E9A06"/>
      <w:sz w:val="22"/>
      <w:shd w:val="clear" w:color="auto" w:fill="F8F8F8"/>
    </w:rPr>
  </w:style>
  <w:style w:type="character" w:customStyle="1" w:styleId="55">
    <w:name w:val="VerbatimStringTok"/>
    <w:basedOn w:val="43"/>
    <w:qFormat/>
    <w:uiPriority w:val="0"/>
    <w:rPr>
      <w:rFonts w:ascii="Consolas" w:hAnsi="Consolas"/>
      <w:color w:val="4E9A06"/>
      <w:sz w:val="22"/>
      <w:shd w:val="clear" w:color="auto" w:fill="F8F8F8"/>
    </w:rPr>
  </w:style>
  <w:style w:type="character" w:customStyle="1" w:styleId="56">
    <w:name w:val="SpecialStringTok"/>
    <w:basedOn w:val="43"/>
    <w:qFormat/>
    <w:uiPriority w:val="0"/>
    <w:rPr>
      <w:rFonts w:ascii="Consolas" w:hAnsi="Consolas"/>
      <w:color w:val="4E9A06"/>
      <w:sz w:val="22"/>
      <w:shd w:val="clear" w:color="auto" w:fill="F8F8F8"/>
    </w:rPr>
  </w:style>
  <w:style w:type="character" w:customStyle="1" w:styleId="57">
    <w:name w:val="ImportTok"/>
    <w:basedOn w:val="43"/>
    <w:qFormat/>
    <w:uiPriority w:val="0"/>
    <w:rPr>
      <w:rFonts w:ascii="Consolas" w:hAnsi="Consolas"/>
      <w:sz w:val="22"/>
      <w:shd w:val="clear" w:color="auto" w:fill="F8F8F8"/>
    </w:rPr>
  </w:style>
  <w:style w:type="character" w:customStyle="1" w:styleId="58">
    <w:name w:val="CommentTok"/>
    <w:basedOn w:val="43"/>
    <w:qFormat/>
    <w:uiPriority w:val="0"/>
    <w:rPr>
      <w:rFonts w:ascii="Consolas" w:hAnsi="Consolas"/>
      <w:i/>
      <w:color w:val="8F5902"/>
      <w:sz w:val="22"/>
      <w:shd w:val="clear" w:color="auto" w:fill="F8F8F8"/>
    </w:rPr>
  </w:style>
  <w:style w:type="character" w:customStyle="1" w:styleId="59">
    <w:name w:val="DocumentationTok"/>
    <w:basedOn w:val="43"/>
    <w:qFormat/>
    <w:uiPriority w:val="0"/>
    <w:rPr>
      <w:rFonts w:ascii="Consolas" w:hAnsi="Consolas"/>
      <w:b/>
      <w:i/>
      <w:color w:val="8F5902"/>
      <w:sz w:val="22"/>
      <w:shd w:val="clear" w:color="auto" w:fill="F8F8F8"/>
    </w:rPr>
  </w:style>
  <w:style w:type="character" w:customStyle="1" w:styleId="60">
    <w:name w:val="AnnotationTok"/>
    <w:basedOn w:val="43"/>
    <w:qFormat/>
    <w:uiPriority w:val="0"/>
    <w:rPr>
      <w:rFonts w:ascii="Consolas" w:hAnsi="Consolas"/>
      <w:b/>
      <w:i/>
      <w:color w:val="8F5902"/>
      <w:sz w:val="22"/>
      <w:shd w:val="clear" w:color="auto" w:fill="F8F8F8"/>
    </w:rPr>
  </w:style>
  <w:style w:type="character" w:customStyle="1" w:styleId="61">
    <w:name w:val="CommentVarTok"/>
    <w:basedOn w:val="43"/>
    <w:qFormat/>
    <w:uiPriority w:val="0"/>
    <w:rPr>
      <w:rFonts w:ascii="Consolas" w:hAnsi="Consolas"/>
      <w:b/>
      <w:i/>
      <w:color w:val="8F5902"/>
      <w:sz w:val="22"/>
      <w:shd w:val="clear" w:color="auto" w:fill="F8F8F8"/>
    </w:rPr>
  </w:style>
  <w:style w:type="character" w:customStyle="1" w:styleId="62">
    <w:name w:val="OtherTok"/>
    <w:basedOn w:val="43"/>
    <w:qFormat/>
    <w:uiPriority w:val="0"/>
    <w:rPr>
      <w:rFonts w:ascii="Consolas" w:hAnsi="Consolas"/>
      <w:color w:val="8F5902"/>
      <w:sz w:val="22"/>
      <w:shd w:val="clear" w:color="auto" w:fill="F8F8F8"/>
    </w:rPr>
  </w:style>
  <w:style w:type="character" w:customStyle="1" w:styleId="63">
    <w:name w:val="FunctionTok"/>
    <w:basedOn w:val="43"/>
    <w:qFormat/>
    <w:uiPriority w:val="0"/>
    <w:rPr>
      <w:rFonts w:ascii="Consolas" w:hAnsi="Consolas"/>
      <w:color w:val="000000"/>
      <w:sz w:val="22"/>
      <w:shd w:val="clear" w:color="auto" w:fill="F8F8F8"/>
    </w:rPr>
  </w:style>
  <w:style w:type="character" w:customStyle="1" w:styleId="64">
    <w:name w:val="VariableTok"/>
    <w:basedOn w:val="43"/>
    <w:qFormat/>
    <w:uiPriority w:val="0"/>
    <w:rPr>
      <w:rFonts w:ascii="Consolas" w:hAnsi="Consolas"/>
      <w:color w:val="000000"/>
      <w:sz w:val="22"/>
      <w:shd w:val="clear" w:color="auto" w:fill="F8F8F8"/>
    </w:rPr>
  </w:style>
  <w:style w:type="character" w:customStyle="1" w:styleId="65">
    <w:name w:val="ControlFlowTok"/>
    <w:basedOn w:val="43"/>
    <w:qFormat/>
    <w:uiPriority w:val="0"/>
    <w:rPr>
      <w:rFonts w:ascii="Consolas" w:hAnsi="Consolas"/>
      <w:b/>
      <w:color w:val="204A87"/>
      <w:sz w:val="22"/>
      <w:shd w:val="clear" w:color="auto" w:fill="F8F8F8"/>
    </w:rPr>
  </w:style>
  <w:style w:type="character" w:customStyle="1" w:styleId="66">
    <w:name w:val="OperatorTok"/>
    <w:basedOn w:val="43"/>
    <w:qFormat/>
    <w:uiPriority w:val="0"/>
    <w:rPr>
      <w:rFonts w:ascii="Consolas" w:hAnsi="Consolas"/>
      <w:b/>
      <w:color w:val="CE5C00"/>
      <w:sz w:val="22"/>
      <w:shd w:val="clear" w:color="auto" w:fill="F8F8F8"/>
    </w:rPr>
  </w:style>
  <w:style w:type="character" w:customStyle="1" w:styleId="67">
    <w:name w:val="BuiltInTok"/>
    <w:basedOn w:val="43"/>
    <w:qFormat/>
    <w:uiPriority w:val="0"/>
    <w:rPr>
      <w:rFonts w:ascii="Consolas" w:hAnsi="Consolas"/>
      <w:sz w:val="22"/>
      <w:shd w:val="clear" w:color="auto" w:fill="F8F8F8"/>
    </w:rPr>
  </w:style>
  <w:style w:type="character" w:customStyle="1" w:styleId="68">
    <w:name w:val="ExtensionTok"/>
    <w:basedOn w:val="43"/>
    <w:qFormat/>
    <w:uiPriority w:val="0"/>
    <w:rPr>
      <w:rFonts w:ascii="Consolas" w:hAnsi="Consolas"/>
      <w:sz w:val="22"/>
      <w:shd w:val="clear" w:color="auto" w:fill="F8F8F8"/>
    </w:rPr>
  </w:style>
  <w:style w:type="character" w:customStyle="1" w:styleId="69">
    <w:name w:val="PreprocessorTok"/>
    <w:basedOn w:val="43"/>
    <w:qFormat/>
    <w:uiPriority w:val="0"/>
    <w:rPr>
      <w:rFonts w:ascii="Consolas" w:hAnsi="Consolas"/>
      <w:i/>
      <w:color w:val="8F5902"/>
      <w:sz w:val="22"/>
      <w:shd w:val="clear" w:color="auto" w:fill="F8F8F8"/>
    </w:rPr>
  </w:style>
  <w:style w:type="character" w:customStyle="1" w:styleId="70">
    <w:name w:val="AttributeTok"/>
    <w:basedOn w:val="43"/>
    <w:qFormat/>
    <w:uiPriority w:val="0"/>
    <w:rPr>
      <w:rFonts w:ascii="Consolas" w:hAnsi="Consolas"/>
      <w:color w:val="C4A000"/>
      <w:sz w:val="22"/>
      <w:shd w:val="clear" w:color="auto" w:fill="F8F8F8"/>
    </w:rPr>
  </w:style>
  <w:style w:type="character" w:customStyle="1" w:styleId="71">
    <w:name w:val="RegionMarkerTok"/>
    <w:basedOn w:val="43"/>
    <w:qFormat/>
    <w:uiPriority w:val="0"/>
    <w:rPr>
      <w:rFonts w:ascii="Consolas" w:hAnsi="Consolas"/>
      <w:sz w:val="22"/>
      <w:shd w:val="clear" w:color="auto" w:fill="F8F8F8"/>
    </w:rPr>
  </w:style>
  <w:style w:type="character" w:customStyle="1" w:styleId="72">
    <w:name w:val="InformationTok"/>
    <w:basedOn w:val="43"/>
    <w:qFormat/>
    <w:uiPriority w:val="0"/>
    <w:rPr>
      <w:rFonts w:ascii="Consolas" w:hAnsi="Consolas"/>
      <w:b/>
      <w:i/>
      <w:color w:val="8F5902"/>
      <w:sz w:val="22"/>
      <w:shd w:val="clear" w:color="auto" w:fill="F8F8F8"/>
    </w:rPr>
  </w:style>
  <w:style w:type="character" w:customStyle="1" w:styleId="73">
    <w:name w:val="WarningTok"/>
    <w:basedOn w:val="43"/>
    <w:qFormat/>
    <w:uiPriority w:val="0"/>
    <w:rPr>
      <w:rFonts w:ascii="Consolas" w:hAnsi="Consolas"/>
      <w:b/>
      <w:i/>
      <w:color w:val="8F5902"/>
      <w:sz w:val="22"/>
      <w:shd w:val="clear" w:color="auto" w:fill="F8F8F8"/>
    </w:rPr>
  </w:style>
  <w:style w:type="character" w:customStyle="1" w:styleId="74">
    <w:name w:val="AlertTok"/>
    <w:basedOn w:val="43"/>
    <w:qFormat/>
    <w:uiPriority w:val="0"/>
    <w:rPr>
      <w:rFonts w:ascii="Consolas" w:hAnsi="Consolas"/>
      <w:color w:val="EF2929"/>
      <w:sz w:val="22"/>
      <w:shd w:val="clear" w:color="auto" w:fill="F8F8F8"/>
    </w:rPr>
  </w:style>
  <w:style w:type="character" w:customStyle="1" w:styleId="75">
    <w:name w:val="ErrorTok"/>
    <w:basedOn w:val="43"/>
    <w:qFormat/>
    <w:uiPriority w:val="0"/>
    <w:rPr>
      <w:rFonts w:ascii="Consolas" w:hAnsi="Consolas"/>
      <w:b/>
      <w:color w:val="A40000"/>
      <w:sz w:val="22"/>
      <w:shd w:val="clear" w:color="auto" w:fill="F8F8F8"/>
    </w:rPr>
  </w:style>
  <w:style w:type="character" w:customStyle="1" w:styleId="76">
    <w:name w:val="NormalTok"/>
    <w:basedOn w:val="43"/>
    <w:qFormat/>
    <w:uiPriority w:val="0"/>
    <w:rPr>
      <w:rFonts w:ascii="Consolas" w:hAnsi="Consolas"/>
      <w:sz w:val="22"/>
      <w:shd w:val="clear" w:color="auto" w:fill="F8F8F8"/>
    </w:rPr>
  </w:style>
  <w:style w:type="character" w:customStyle="1" w:styleId="77">
    <w:name w:val="Cabeçalho Char"/>
    <w:basedOn w:val="9"/>
    <w:link w:val="24"/>
    <w:qFormat/>
    <w:uiPriority w:val="99"/>
  </w:style>
  <w:style w:type="character" w:customStyle="1" w:styleId="78">
    <w:name w:val="Rodapé Char"/>
    <w:basedOn w:val="9"/>
    <w:link w:val="26"/>
    <w:qFormat/>
    <w:uiPriority w:val="99"/>
  </w:style>
  <w:style w:type="paragraph" w:styleId="79">
    <w:name w:val="List Paragraph"/>
    <w:basedOn w:val="1"/>
    <w:qFormat/>
    <w:uiPriority w:val="34"/>
    <w:pPr>
      <w:ind w:left="720"/>
      <w:contextualSpacing/>
    </w:pPr>
  </w:style>
  <w:style w:type="character" w:customStyle="1" w:styleId="80">
    <w:name w:val="Texto de comentário Char"/>
    <w:basedOn w:val="9"/>
    <w:link w:val="20"/>
    <w:semiHidden/>
    <w:qFormat/>
    <w:uiPriority w:val="99"/>
    <w:rPr>
      <w:sz w:val="20"/>
      <w:szCs w:val="20"/>
    </w:rPr>
  </w:style>
  <w:style w:type="character" w:customStyle="1" w:styleId="81">
    <w:name w:val="Assunto do comentário Char"/>
    <w:basedOn w:val="80"/>
    <w:link w:val="25"/>
    <w:semiHidden/>
    <w:qFormat/>
    <w:uiPriority w:val="0"/>
    <w:rPr>
      <w:b/>
      <w:bCs/>
      <w:sz w:val="20"/>
      <w:szCs w:val="20"/>
    </w:rPr>
  </w:style>
  <w:style w:type="character" w:customStyle="1" w:styleId="82">
    <w:name w:val="Texto de balão Char"/>
    <w:basedOn w:val="9"/>
    <w:link w:val="28"/>
    <w:semiHidden/>
    <w:qFormat/>
    <w:uiPriority w:val="0"/>
    <w:rPr>
      <w:rFonts w:ascii="Segoe UI" w:hAnsi="Segoe UI" w:cs="Segoe UI"/>
      <w:sz w:val="18"/>
      <w:szCs w:val="18"/>
    </w:rPr>
  </w:style>
  <w:style w:type="character" w:styleId="83">
    <w:name w:val="Placeholder Text"/>
    <w:basedOn w:val="9"/>
    <w:semiHidden/>
    <w:qFormat/>
    <w:uiPriority w:val="0"/>
    <w:rPr>
      <w:color w:val="808080"/>
    </w:rPr>
  </w:style>
  <w:style w:type="character" w:customStyle="1" w:styleId="84">
    <w:name w:val="Texto de nota de rodapé Char"/>
    <w:basedOn w:val="9"/>
    <w:link w:val="30"/>
    <w:qFormat/>
    <w:uiPriority w:val="99"/>
  </w:style>
  <w:style w:type="character" w:customStyle="1" w:styleId="85">
    <w:name w:val="Menção Pendente1"/>
    <w:basedOn w:val="9"/>
    <w:semiHidden/>
    <w:unhideWhenUsed/>
    <w:qFormat/>
    <w:uiPriority w:val="99"/>
    <w:rPr>
      <w:color w:val="605E5C"/>
      <w:shd w:val="clear" w:color="auto" w:fill="E1DFDD"/>
    </w:rPr>
  </w:style>
  <w:style w:type="character" w:customStyle="1" w:styleId="86">
    <w:name w:val="short_text"/>
    <w:basedOn w:val="9"/>
    <w:qFormat/>
    <w:uiPriority w:val="0"/>
  </w:style>
  <w:style w:type="paragraph" w:customStyle="1" w:styleId="87">
    <w:name w:val="Default"/>
    <w:qFormat/>
    <w:uiPriority w:val="0"/>
    <w:pPr>
      <w:autoSpaceDE w:val="0"/>
      <w:autoSpaceDN w:val="0"/>
      <w:adjustRightInd w:val="0"/>
      <w:spacing w:after="0"/>
    </w:pPr>
    <w:rPr>
      <w:rFonts w:ascii="Arial" w:hAnsi="Arial" w:eastAsia="Calibri" w:cs="Arial"/>
      <w:color w:val="000000"/>
      <w:sz w:val="24"/>
      <w:szCs w:val="24"/>
      <w:lang w:val="pt-BR" w:eastAsia="en-US" w:bidi="ar-SA"/>
    </w:rPr>
  </w:style>
  <w:style w:type="character" w:customStyle="1" w:styleId="88">
    <w:name w:val="Caracteres de nota de rodapé"/>
    <w:qFormat/>
    <w:uiPriority w:val="0"/>
  </w:style>
  <w:style w:type="character" w:customStyle="1" w:styleId="89">
    <w:name w:val="Ref. de nota de rodapé1"/>
    <w:qFormat/>
    <w:uiPriority w:val="0"/>
    <w:rPr>
      <w:vertAlign w:val="superscript"/>
    </w:rPr>
  </w:style>
  <w:style w:type="character" w:customStyle="1" w:styleId="90">
    <w:name w:val="Pré-formatação HTML Char"/>
    <w:basedOn w:val="9"/>
    <w:link w:val="23"/>
    <w:qFormat/>
    <w:uiPriority w:val="99"/>
    <w:rPr>
      <w:rFonts w:ascii="Courier New" w:hAnsi="Courier New" w:eastAsia="Times New Roman" w:cs="Courier New"/>
      <w:sz w:val="20"/>
      <w:szCs w:val="20"/>
      <w:lang w:val="pt-BR" w:eastAsia="pt-BR"/>
    </w:rPr>
  </w:style>
  <w:style w:type="paragraph" w:styleId="91">
    <w:name w:val="No Spacing"/>
    <w:qFormat/>
    <w:uiPriority w:val="1"/>
    <w:pPr>
      <w:spacing w:after="0"/>
    </w:pPr>
    <w:rPr>
      <w:rFonts w:ascii="Calibri" w:hAnsi="Calibri" w:eastAsia="Calibri" w:cs="Times New Roman"/>
      <w:sz w:val="22"/>
      <w:szCs w:val="22"/>
      <w:lang w:val="pt-BR" w:eastAsia="en-US" w:bidi="ar-SA"/>
    </w:rPr>
  </w:style>
  <w:style w:type="character" w:customStyle="1" w:styleId="92">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2DF7F0-F598-4BD6-AEC4-3F104206961E}">
  <ds:schemaRefs/>
</ds:datastoreItem>
</file>

<file path=docProps/app.xml><?xml version="1.0" encoding="utf-8"?>
<Properties xmlns="http://schemas.openxmlformats.org/officeDocument/2006/extended-properties" xmlns:vt="http://schemas.openxmlformats.org/officeDocument/2006/docPropsVTypes">
  <Template>Normal</Template>
  <Pages>11</Pages>
  <Words>1825</Words>
  <Characters>9856</Characters>
  <Lines>82</Lines>
  <Paragraphs>23</Paragraphs>
  <TotalTime>13</TotalTime>
  <ScaleCrop>false</ScaleCrop>
  <LinksUpToDate>false</LinksUpToDate>
  <CharactersWithSpaces>11658</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2024-03-30T14:46:00Z</dcterms:created>
  <dcterms:modified xsi:type="dcterms:W3CDTF">2024-08-27T19:13:29Z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1046-12.2.0.17562</vt:lpwstr>
  </property>
  <property fmtid="{D5CDD505-2E9C-101B-9397-08002B2CF9AE}" pid="3" name="ICV">
    <vt:lpwstr>D74CD7F0F3D24E48BF547E2E980AAE5A_13</vt:lpwstr>
  </property>
</Properties>
</file>